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B3EC" w14:textId="27A18DF5" w:rsidR="00E62E3F" w:rsidRDefault="00822A5C" w:rsidP="005472D6">
      <w:pPr>
        <w:pStyle w:val="Title"/>
        <w:rPr>
          <w:lang w:val="tr-TR"/>
        </w:rPr>
      </w:pPr>
      <w:bookmarkStart w:id="0" w:name="_Toc391505030"/>
      <w:bookmarkStart w:id="1" w:name="_Toc391567215"/>
      <w:r>
        <w:rPr>
          <w:lang w:val="tr-TR"/>
        </w:rPr>
        <w:t>TITLE</w:t>
      </w:r>
      <w:r w:rsidR="005472D6">
        <w:rPr>
          <w:lang w:val="tr-TR"/>
        </w:rPr>
        <w:t xml:space="preserve"> OF THE PAPER</w:t>
      </w:r>
    </w:p>
    <w:p w14:paraId="14BF41F3" w14:textId="77777777" w:rsidR="00822A5C" w:rsidRDefault="00822A5C" w:rsidP="00822A5C">
      <w:pPr>
        <w:rPr>
          <w:lang w:val="tr-TR"/>
        </w:rPr>
      </w:pPr>
    </w:p>
    <w:p w14:paraId="4114BFB1" w14:textId="69B26097" w:rsidR="00822A5C" w:rsidRDefault="00822A5C" w:rsidP="005472D6">
      <w:pPr>
        <w:pStyle w:val="AbstractTitle"/>
        <w:rPr>
          <w:lang w:val="tr-TR"/>
        </w:rPr>
      </w:pPr>
      <w:r>
        <w:rPr>
          <w:lang w:val="tr-TR"/>
        </w:rPr>
        <w:t>Abstract</w:t>
      </w:r>
    </w:p>
    <w:p w14:paraId="5D81BEDC" w14:textId="7C3DC4AF" w:rsidR="009D7395" w:rsidRDefault="00A75A34" w:rsidP="0088738F">
      <w:pPr>
        <w:rPr>
          <w:lang w:val="tr-TR"/>
        </w:rPr>
      </w:pPr>
      <w:proofErr w:type="spellStart"/>
      <w:r w:rsidRPr="00A75A34">
        <w:rPr>
          <w:lang w:val="tr-TR"/>
        </w:rPr>
        <w:t>The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abstract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should</w:t>
      </w:r>
      <w:proofErr w:type="spellEnd"/>
      <w:r w:rsidRPr="00A75A34">
        <w:rPr>
          <w:lang w:val="tr-TR"/>
        </w:rPr>
        <w:t xml:space="preserve"> be </w:t>
      </w:r>
      <w:proofErr w:type="spellStart"/>
      <w:r w:rsidRPr="00A75A34">
        <w:rPr>
          <w:lang w:val="tr-TR"/>
        </w:rPr>
        <w:t>approximately</w:t>
      </w:r>
      <w:proofErr w:type="spellEnd"/>
      <w:r w:rsidRPr="00A75A34">
        <w:rPr>
          <w:lang w:val="tr-TR"/>
        </w:rPr>
        <w:t xml:space="preserve"> 250 </w:t>
      </w:r>
      <w:proofErr w:type="spellStart"/>
      <w:r w:rsidRPr="00A75A34">
        <w:rPr>
          <w:lang w:val="tr-TR"/>
        </w:rPr>
        <w:t>words</w:t>
      </w:r>
      <w:proofErr w:type="spellEnd"/>
      <w:r w:rsidRPr="00A75A34">
        <w:rPr>
          <w:lang w:val="tr-TR"/>
        </w:rPr>
        <w:t xml:space="preserve"> in total.</w:t>
      </w:r>
      <w:r>
        <w:rPr>
          <w:lang w:val="tr-TR"/>
        </w:rPr>
        <w:t xml:space="preserve"> </w:t>
      </w:r>
      <w:proofErr w:type="spellStart"/>
      <w:r w:rsidRPr="00A75A34">
        <w:rPr>
          <w:lang w:val="tr-TR"/>
        </w:rPr>
        <w:t>The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abstract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and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keywords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text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should</w:t>
      </w:r>
      <w:proofErr w:type="spellEnd"/>
      <w:r w:rsidRPr="00A75A34">
        <w:rPr>
          <w:lang w:val="tr-TR"/>
        </w:rPr>
        <w:t xml:space="preserve"> be 12 </w:t>
      </w:r>
      <w:proofErr w:type="spellStart"/>
      <w:r w:rsidRPr="00A75A34">
        <w:rPr>
          <w:lang w:val="tr-TR"/>
        </w:rPr>
        <w:t>pt</w:t>
      </w:r>
      <w:proofErr w:type="spellEnd"/>
      <w:r w:rsidRPr="00A75A34">
        <w:rPr>
          <w:lang w:val="tr-TR"/>
        </w:rPr>
        <w:t xml:space="preserve">. Times New Roman, </w:t>
      </w:r>
      <w:proofErr w:type="spellStart"/>
      <w:r w:rsidRPr="00A75A34">
        <w:rPr>
          <w:lang w:val="tr-TR"/>
        </w:rPr>
        <w:t>regular</w:t>
      </w:r>
      <w:proofErr w:type="spellEnd"/>
      <w:r w:rsidRPr="00A75A34">
        <w:rPr>
          <w:lang w:val="tr-TR"/>
        </w:rPr>
        <w:t xml:space="preserve">, </w:t>
      </w:r>
      <w:proofErr w:type="spellStart"/>
      <w:r w:rsidRPr="00A75A34">
        <w:rPr>
          <w:lang w:val="tr-TR"/>
        </w:rPr>
        <w:t>full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justified</w:t>
      </w:r>
      <w:proofErr w:type="spellEnd"/>
      <w:r w:rsidRPr="00A75A34">
        <w:rPr>
          <w:lang w:val="tr-TR"/>
        </w:rPr>
        <w:t xml:space="preserve">, </w:t>
      </w:r>
      <w:proofErr w:type="spellStart"/>
      <w:r w:rsidRPr="00A75A34">
        <w:rPr>
          <w:lang w:val="tr-TR"/>
        </w:rPr>
        <w:t>single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line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spacing</w:t>
      </w:r>
      <w:proofErr w:type="spellEnd"/>
      <w:r w:rsidRPr="00A75A34">
        <w:rPr>
          <w:lang w:val="tr-TR"/>
        </w:rPr>
        <w:t>.</w:t>
      </w:r>
      <w:r>
        <w:rPr>
          <w:lang w:val="tr-TR"/>
        </w:rPr>
        <w:t xml:space="preserve"> </w:t>
      </w:r>
      <w:r w:rsidRPr="00A75A34">
        <w:rPr>
          <w:lang w:val="tr-TR"/>
        </w:rPr>
        <w:t xml:space="preserve">Do not </w:t>
      </w:r>
      <w:proofErr w:type="spellStart"/>
      <w:r w:rsidRPr="00A75A34">
        <w:rPr>
          <w:lang w:val="tr-TR"/>
        </w:rPr>
        <w:t>cite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references</w:t>
      </w:r>
      <w:proofErr w:type="spellEnd"/>
      <w:r w:rsidRPr="00A75A34">
        <w:rPr>
          <w:lang w:val="tr-TR"/>
        </w:rPr>
        <w:t xml:space="preserve"> in </w:t>
      </w:r>
      <w:proofErr w:type="spellStart"/>
      <w:r w:rsidRPr="00A75A34">
        <w:rPr>
          <w:lang w:val="tr-TR"/>
        </w:rPr>
        <w:t>the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abstract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and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avoid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using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abbreviations</w:t>
      </w:r>
      <w:proofErr w:type="spellEnd"/>
      <w:r w:rsidRPr="00A75A34">
        <w:rPr>
          <w:lang w:val="tr-TR"/>
        </w:rPr>
        <w:t xml:space="preserve"> in </w:t>
      </w:r>
      <w:proofErr w:type="spellStart"/>
      <w:r w:rsidRPr="00A75A34">
        <w:rPr>
          <w:lang w:val="tr-TR"/>
        </w:rPr>
        <w:t>the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abstract</w:t>
      </w:r>
      <w:proofErr w:type="spellEnd"/>
      <w:r w:rsidRPr="00A75A34">
        <w:rPr>
          <w:lang w:val="tr-TR"/>
        </w:rPr>
        <w:t xml:space="preserve">. </w:t>
      </w:r>
      <w:proofErr w:type="spellStart"/>
      <w:r w:rsidRPr="00A75A34">
        <w:rPr>
          <w:lang w:val="tr-TR"/>
        </w:rPr>
        <w:t>In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case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abbreviations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are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necessary</w:t>
      </w:r>
      <w:proofErr w:type="spellEnd"/>
      <w:r w:rsidRPr="00A75A34">
        <w:rPr>
          <w:lang w:val="tr-TR"/>
        </w:rPr>
        <w:t xml:space="preserve">; </w:t>
      </w:r>
      <w:proofErr w:type="spellStart"/>
      <w:r w:rsidRPr="00A75A34">
        <w:rPr>
          <w:lang w:val="tr-TR"/>
        </w:rPr>
        <w:t>write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their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meaning</w:t>
      </w:r>
      <w:proofErr w:type="spellEnd"/>
      <w:r w:rsidRPr="00A75A34">
        <w:rPr>
          <w:lang w:val="tr-TR"/>
        </w:rPr>
        <w:t xml:space="preserve"> in </w:t>
      </w:r>
      <w:proofErr w:type="spellStart"/>
      <w:r w:rsidRPr="00A75A34">
        <w:rPr>
          <w:lang w:val="tr-TR"/>
        </w:rPr>
        <w:t>the</w:t>
      </w:r>
      <w:proofErr w:type="spellEnd"/>
      <w:r w:rsidRPr="00A75A34">
        <w:rPr>
          <w:lang w:val="tr-TR"/>
        </w:rPr>
        <w:t xml:space="preserve"> </w:t>
      </w:r>
      <w:proofErr w:type="spellStart"/>
      <w:r w:rsidRPr="00A75A34">
        <w:rPr>
          <w:lang w:val="tr-TR"/>
        </w:rPr>
        <w:t>abstract</w:t>
      </w:r>
      <w:proofErr w:type="spellEnd"/>
      <w:r w:rsidRPr="00A75A34">
        <w:rPr>
          <w:lang w:val="tr-TR"/>
        </w:rPr>
        <w:t>.</w:t>
      </w:r>
    </w:p>
    <w:p w14:paraId="0C3357DA" w14:textId="084528C8" w:rsidR="00822A5C" w:rsidRPr="009D7395" w:rsidRDefault="001934AD" w:rsidP="00A75A34">
      <w:pPr>
        <w:rPr>
          <w:lang w:val="tr-TR"/>
        </w:rPr>
      </w:pPr>
      <w:proofErr w:type="spellStart"/>
      <w:r w:rsidRPr="00A75A34">
        <w:rPr>
          <w:b/>
          <w:bCs/>
          <w:lang w:val="tr-TR"/>
        </w:rPr>
        <w:t>Keywords</w:t>
      </w:r>
      <w:proofErr w:type="spellEnd"/>
      <w:r w:rsidR="005472D6" w:rsidRPr="00A75A34">
        <w:rPr>
          <w:b/>
          <w:bCs/>
          <w:lang w:val="tr-TR"/>
        </w:rPr>
        <w:t>:</w:t>
      </w:r>
      <w:r w:rsidR="005472D6">
        <w:rPr>
          <w:lang w:val="tr-TR"/>
        </w:rPr>
        <w:t xml:space="preserve"> </w:t>
      </w:r>
      <w:proofErr w:type="spellStart"/>
      <w:r w:rsidR="00A75A34" w:rsidRPr="00A75A34">
        <w:rPr>
          <w:lang w:val="tr-TR"/>
        </w:rPr>
        <w:t>List</w:t>
      </w:r>
      <w:proofErr w:type="spellEnd"/>
      <w:r w:rsidR="00A75A34" w:rsidRPr="00A75A34">
        <w:rPr>
          <w:lang w:val="tr-TR"/>
        </w:rPr>
        <w:t xml:space="preserve"> </w:t>
      </w:r>
      <w:proofErr w:type="spellStart"/>
      <w:r w:rsidR="00A75A34" w:rsidRPr="00A75A34">
        <w:rPr>
          <w:lang w:val="tr-TR"/>
        </w:rPr>
        <w:t>about</w:t>
      </w:r>
      <w:proofErr w:type="spellEnd"/>
      <w:r w:rsidR="00A75A34" w:rsidRPr="00A75A34">
        <w:rPr>
          <w:lang w:val="tr-TR"/>
        </w:rPr>
        <w:t xml:space="preserve"> </w:t>
      </w:r>
      <w:proofErr w:type="spellStart"/>
      <w:r w:rsidR="00A75A34" w:rsidRPr="00A75A34">
        <w:rPr>
          <w:lang w:val="tr-TR"/>
        </w:rPr>
        <w:t>four</w:t>
      </w:r>
      <w:proofErr w:type="spellEnd"/>
      <w:r w:rsidR="00A75A34" w:rsidRPr="00A75A34">
        <w:rPr>
          <w:lang w:val="tr-TR"/>
        </w:rPr>
        <w:t xml:space="preserve"> (</w:t>
      </w:r>
      <w:proofErr w:type="spellStart"/>
      <w:r w:rsidR="00A75A34" w:rsidRPr="00A75A34">
        <w:rPr>
          <w:lang w:val="tr-TR"/>
        </w:rPr>
        <w:t>maximum</w:t>
      </w:r>
      <w:proofErr w:type="spellEnd"/>
      <w:r w:rsidR="00A75A34" w:rsidRPr="00A75A34">
        <w:rPr>
          <w:lang w:val="tr-TR"/>
        </w:rPr>
        <w:t xml:space="preserve"> of </w:t>
      </w:r>
      <w:proofErr w:type="spellStart"/>
      <w:r w:rsidR="00A75A34" w:rsidRPr="00A75A34">
        <w:rPr>
          <w:lang w:val="tr-TR"/>
        </w:rPr>
        <w:t>six</w:t>
      </w:r>
      <w:proofErr w:type="spellEnd"/>
      <w:r w:rsidR="00A75A34" w:rsidRPr="00A75A34">
        <w:rPr>
          <w:lang w:val="tr-TR"/>
        </w:rPr>
        <w:t xml:space="preserve">), </w:t>
      </w:r>
      <w:proofErr w:type="spellStart"/>
      <w:r w:rsidR="00A75A34" w:rsidRPr="00A75A34">
        <w:rPr>
          <w:lang w:val="tr-TR"/>
        </w:rPr>
        <w:t>key</w:t>
      </w:r>
      <w:proofErr w:type="spellEnd"/>
      <w:r w:rsidR="00A75A34" w:rsidRPr="00A75A34">
        <w:rPr>
          <w:lang w:val="tr-TR"/>
        </w:rPr>
        <w:t xml:space="preserve"> </w:t>
      </w:r>
      <w:proofErr w:type="spellStart"/>
      <w:r w:rsidR="00A75A34" w:rsidRPr="00A75A34">
        <w:rPr>
          <w:lang w:val="tr-TR"/>
        </w:rPr>
        <w:t>words</w:t>
      </w:r>
      <w:proofErr w:type="spellEnd"/>
      <w:r w:rsidR="00A75A34" w:rsidRPr="00A75A34">
        <w:rPr>
          <w:lang w:val="tr-TR"/>
        </w:rPr>
        <w:t xml:space="preserve"> </w:t>
      </w:r>
      <w:proofErr w:type="spellStart"/>
      <w:r w:rsidR="00A75A34" w:rsidRPr="00A75A34">
        <w:rPr>
          <w:lang w:val="tr-TR"/>
        </w:rPr>
        <w:t>or</w:t>
      </w:r>
      <w:proofErr w:type="spellEnd"/>
      <w:r w:rsidR="00A75A34" w:rsidRPr="00A75A34">
        <w:rPr>
          <w:lang w:val="tr-TR"/>
        </w:rPr>
        <w:t xml:space="preserve"> </w:t>
      </w:r>
      <w:proofErr w:type="spellStart"/>
      <w:r w:rsidR="00A75A34" w:rsidRPr="00A75A34">
        <w:rPr>
          <w:lang w:val="tr-TR"/>
        </w:rPr>
        <w:t>phrases</w:t>
      </w:r>
      <w:proofErr w:type="spellEnd"/>
      <w:r w:rsidR="00A75A34" w:rsidRPr="00A75A34">
        <w:rPr>
          <w:lang w:val="tr-TR"/>
        </w:rPr>
        <w:t xml:space="preserve"> in </w:t>
      </w:r>
      <w:proofErr w:type="spellStart"/>
      <w:r w:rsidR="00A75A34" w:rsidRPr="00A75A34">
        <w:rPr>
          <w:lang w:val="tr-TR"/>
        </w:rPr>
        <w:t>alphabetical</w:t>
      </w:r>
      <w:proofErr w:type="spellEnd"/>
      <w:r w:rsidR="00A75A34" w:rsidRPr="00A75A34">
        <w:rPr>
          <w:lang w:val="tr-TR"/>
        </w:rPr>
        <w:t xml:space="preserve"> </w:t>
      </w:r>
      <w:proofErr w:type="spellStart"/>
      <w:r w:rsidR="00A75A34" w:rsidRPr="00A75A34">
        <w:rPr>
          <w:lang w:val="tr-TR"/>
        </w:rPr>
        <w:t>order</w:t>
      </w:r>
      <w:proofErr w:type="spellEnd"/>
      <w:r w:rsidR="00A75A34" w:rsidRPr="00A75A34">
        <w:rPr>
          <w:lang w:val="tr-TR"/>
        </w:rPr>
        <w:t xml:space="preserve">, </w:t>
      </w:r>
      <w:proofErr w:type="spellStart"/>
      <w:r w:rsidR="00A75A34" w:rsidRPr="00A75A34">
        <w:rPr>
          <w:lang w:val="tr-TR"/>
        </w:rPr>
        <w:t>separated</w:t>
      </w:r>
      <w:proofErr w:type="spellEnd"/>
      <w:r w:rsidR="00A75A34" w:rsidRPr="00A75A34">
        <w:rPr>
          <w:lang w:val="tr-TR"/>
        </w:rPr>
        <w:t xml:space="preserve"> </w:t>
      </w:r>
      <w:proofErr w:type="spellStart"/>
      <w:r w:rsidR="00A75A34" w:rsidRPr="00A75A34">
        <w:rPr>
          <w:lang w:val="tr-TR"/>
        </w:rPr>
        <w:t>by</w:t>
      </w:r>
      <w:proofErr w:type="spellEnd"/>
      <w:r w:rsidR="00A75A34" w:rsidRPr="00A75A34">
        <w:rPr>
          <w:lang w:val="tr-TR"/>
        </w:rPr>
        <w:t xml:space="preserve"> </w:t>
      </w:r>
      <w:proofErr w:type="spellStart"/>
      <w:r w:rsidR="00A75A34" w:rsidRPr="00A75A34">
        <w:rPr>
          <w:lang w:val="tr-TR"/>
        </w:rPr>
        <w:t>commas</w:t>
      </w:r>
      <w:proofErr w:type="spellEnd"/>
      <w:r w:rsidR="00A75A34" w:rsidRPr="00A75A34">
        <w:rPr>
          <w:lang w:val="tr-TR"/>
        </w:rPr>
        <w:t>.</w:t>
      </w:r>
    </w:p>
    <w:p w14:paraId="39CE3A24" w14:textId="4EF774F5" w:rsidR="001934AD" w:rsidRDefault="006A099B" w:rsidP="00A75A34">
      <w:pPr>
        <w:rPr>
          <w:lang w:val="tr-TR"/>
        </w:rPr>
      </w:pPr>
      <w:proofErr w:type="spellStart"/>
      <w:r>
        <w:rPr>
          <w:b/>
          <w:bCs/>
          <w:lang w:val="tr-TR"/>
        </w:rPr>
        <w:t>Related</w:t>
      </w:r>
      <w:proofErr w:type="spellEnd"/>
      <w:r>
        <w:rPr>
          <w:b/>
          <w:bCs/>
          <w:lang w:val="tr-TR"/>
        </w:rPr>
        <w:t xml:space="preserve"> </w:t>
      </w:r>
      <w:proofErr w:type="spellStart"/>
      <w:r>
        <w:rPr>
          <w:b/>
          <w:bCs/>
          <w:lang w:val="tr-TR"/>
        </w:rPr>
        <w:t>topics</w:t>
      </w:r>
      <w:proofErr w:type="spellEnd"/>
      <w:r>
        <w:rPr>
          <w:b/>
          <w:bCs/>
          <w:lang w:val="tr-TR"/>
        </w:rPr>
        <w:t xml:space="preserve">: </w:t>
      </w:r>
      <w:proofErr w:type="spellStart"/>
      <w:r w:rsidRPr="006A099B">
        <w:rPr>
          <w:lang w:val="tr-TR"/>
        </w:rPr>
        <w:t>List</w:t>
      </w:r>
      <w:proofErr w:type="spellEnd"/>
      <w:r w:rsidRPr="006A099B">
        <w:rPr>
          <w:lang w:val="tr-TR"/>
        </w:rPr>
        <w:t xml:space="preserve"> </w:t>
      </w:r>
      <w:proofErr w:type="spellStart"/>
      <w:r w:rsidRPr="006A099B">
        <w:rPr>
          <w:lang w:val="tr-TR"/>
        </w:rPr>
        <w:t>about</w:t>
      </w:r>
      <w:proofErr w:type="spellEnd"/>
      <w:r w:rsidRPr="006A099B">
        <w:rPr>
          <w:lang w:val="tr-TR"/>
        </w:rPr>
        <w:t xml:space="preserve"> two (</w:t>
      </w:r>
      <w:proofErr w:type="spellStart"/>
      <w:r w:rsidRPr="006A099B">
        <w:rPr>
          <w:lang w:val="tr-TR"/>
        </w:rPr>
        <w:t>maximum</w:t>
      </w:r>
      <w:proofErr w:type="spellEnd"/>
      <w:r w:rsidRPr="006A099B">
        <w:rPr>
          <w:lang w:val="tr-TR"/>
        </w:rPr>
        <w:t xml:space="preserve"> of </w:t>
      </w:r>
      <w:proofErr w:type="spellStart"/>
      <w:r w:rsidRPr="006A099B">
        <w:rPr>
          <w:lang w:val="tr-TR"/>
        </w:rPr>
        <w:t>four</w:t>
      </w:r>
      <w:proofErr w:type="spellEnd"/>
      <w:r w:rsidRPr="006A099B">
        <w:rPr>
          <w:lang w:val="tr-TR"/>
        </w:rPr>
        <w:t xml:space="preserve">), </w:t>
      </w:r>
      <w:proofErr w:type="spellStart"/>
      <w:r w:rsidRPr="006A099B">
        <w:rPr>
          <w:lang w:val="tr-TR"/>
        </w:rPr>
        <w:t>topics</w:t>
      </w:r>
      <w:proofErr w:type="spellEnd"/>
      <w:r w:rsidRPr="006A099B">
        <w:rPr>
          <w:lang w:val="tr-TR"/>
        </w:rPr>
        <w:t xml:space="preserve"> </w:t>
      </w:r>
      <w:proofErr w:type="spellStart"/>
      <w:r w:rsidRPr="006A099B">
        <w:rPr>
          <w:lang w:val="tr-TR"/>
        </w:rPr>
        <w:t>from</w:t>
      </w:r>
      <w:proofErr w:type="spellEnd"/>
      <w:r w:rsidRPr="006A099B">
        <w:rPr>
          <w:lang w:val="tr-TR"/>
        </w:rPr>
        <w:t xml:space="preserve"> </w:t>
      </w:r>
      <w:proofErr w:type="spellStart"/>
      <w:r w:rsidRPr="006A099B">
        <w:rPr>
          <w:lang w:val="tr-TR"/>
        </w:rPr>
        <w:t>the</w:t>
      </w:r>
      <w:proofErr w:type="spellEnd"/>
      <w:r w:rsidRPr="006A099B">
        <w:rPr>
          <w:lang w:val="tr-TR"/>
        </w:rPr>
        <w:t xml:space="preserve"> </w:t>
      </w:r>
      <w:proofErr w:type="spellStart"/>
      <w:r w:rsidRPr="006A099B">
        <w:rPr>
          <w:lang w:val="tr-TR"/>
        </w:rPr>
        <w:t>congress</w:t>
      </w:r>
      <w:proofErr w:type="spellEnd"/>
      <w:r w:rsidRPr="006A099B">
        <w:rPr>
          <w:lang w:val="tr-TR"/>
        </w:rPr>
        <w:t xml:space="preserve"> </w:t>
      </w:r>
      <w:proofErr w:type="spellStart"/>
      <w:r w:rsidRPr="006A099B">
        <w:rPr>
          <w:lang w:val="tr-TR"/>
        </w:rPr>
        <w:t>topics</w:t>
      </w:r>
      <w:proofErr w:type="spellEnd"/>
      <w:r w:rsidRPr="006A099B">
        <w:rPr>
          <w:lang w:val="tr-TR"/>
        </w:rPr>
        <w:t xml:space="preserve"> </w:t>
      </w:r>
      <w:proofErr w:type="spellStart"/>
      <w:r w:rsidRPr="006A099B">
        <w:rPr>
          <w:lang w:val="tr-TR"/>
        </w:rPr>
        <w:t>list</w:t>
      </w:r>
      <w:proofErr w:type="spellEnd"/>
      <w:r w:rsidRPr="006A099B">
        <w:rPr>
          <w:lang w:val="tr-TR"/>
        </w:rPr>
        <w:t xml:space="preserve">, in </w:t>
      </w:r>
      <w:proofErr w:type="spellStart"/>
      <w:r w:rsidRPr="006A099B">
        <w:rPr>
          <w:lang w:val="tr-TR"/>
        </w:rPr>
        <w:t>order</w:t>
      </w:r>
      <w:proofErr w:type="spellEnd"/>
      <w:r w:rsidRPr="006A099B">
        <w:rPr>
          <w:lang w:val="tr-TR"/>
        </w:rPr>
        <w:t xml:space="preserve"> of </w:t>
      </w:r>
      <w:proofErr w:type="spellStart"/>
      <w:r w:rsidRPr="006A099B">
        <w:rPr>
          <w:lang w:val="tr-TR"/>
        </w:rPr>
        <w:t>relevance</w:t>
      </w:r>
      <w:proofErr w:type="spellEnd"/>
      <w:r w:rsidRPr="006A099B">
        <w:rPr>
          <w:lang w:val="tr-TR"/>
        </w:rPr>
        <w:t xml:space="preserve">, </w:t>
      </w:r>
      <w:proofErr w:type="spellStart"/>
      <w:r w:rsidRPr="006A099B">
        <w:rPr>
          <w:lang w:val="tr-TR"/>
        </w:rPr>
        <w:t>separated</w:t>
      </w:r>
      <w:proofErr w:type="spellEnd"/>
      <w:r w:rsidRPr="006A099B">
        <w:rPr>
          <w:lang w:val="tr-TR"/>
        </w:rPr>
        <w:t xml:space="preserve"> </w:t>
      </w:r>
      <w:proofErr w:type="spellStart"/>
      <w:r w:rsidRPr="006A099B">
        <w:rPr>
          <w:lang w:val="tr-TR"/>
        </w:rPr>
        <w:t>by</w:t>
      </w:r>
      <w:proofErr w:type="spellEnd"/>
      <w:r w:rsidRPr="006A099B">
        <w:rPr>
          <w:lang w:val="tr-TR"/>
        </w:rPr>
        <w:t xml:space="preserve"> </w:t>
      </w:r>
      <w:proofErr w:type="spellStart"/>
      <w:r w:rsidRPr="006A099B">
        <w:rPr>
          <w:lang w:val="tr-TR"/>
        </w:rPr>
        <w:t>commas</w:t>
      </w:r>
      <w:proofErr w:type="spellEnd"/>
      <w:r w:rsidRPr="006A099B">
        <w:rPr>
          <w:lang w:val="tr-TR"/>
        </w:rPr>
        <w:t>.</w:t>
      </w:r>
    </w:p>
    <w:p w14:paraId="67FE029F" w14:textId="77777777" w:rsidR="00822A5C" w:rsidRPr="00822A5C" w:rsidRDefault="00822A5C" w:rsidP="0088738F">
      <w:pPr>
        <w:rPr>
          <w:lang w:val="tr-TR"/>
        </w:rPr>
      </w:pPr>
    </w:p>
    <w:p w14:paraId="65B139EE" w14:textId="77777777" w:rsidR="002B1003" w:rsidRPr="00662294" w:rsidRDefault="0059060E" w:rsidP="00662294">
      <w:pPr>
        <w:pStyle w:val="Heading1"/>
        <w:numPr>
          <w:ilvl w:val="0"/>
          <w:numId w:val="13"/>
        </w:numPr>
        <w:rPr>
          <w:noProof/>
          <w:lang w:val="tr-TR"/>
        </w:rPr>
      </w:pPr>
      <w:bookmarkStart w:id="2" w:name="_Toc494826182"/>
      <w:bookmarkStart w:id="3" w:name="_Toc32521124"/>
      <w:bookmarkStart w:id="4" w:name="_Toc201049706"/>
      <w:bookmarkEnd w:id="0"/>
      <w:bookmarkEnd w:id="1"/>
      <w:r>
        <w:rPr>
          <w:noProof/>
          <w:lang w:val="tr-TR"/>
        </w:rPr>
        <w:t>INTRODUCTION</w:t>
      </w:r>
      <w:bookmarkEnd w:id="2"/>
      <w:bookmarkEnd w:id="3"/>
      <w:bookmarkEnd w:id="4"/>
    </w:p>
    <w:p w14:paraId="5B083E18" w14:textId="12C53ADF" w:rsidR="00F12462" w:rsidRDefault="009D7395" w:rsidP="00F12462">
      <w:pPr>
        <w:rPr>
          <w:i/>
          <w:noProof/>
          <w:color w:val="000000" w:themeColor="text1"/>
          <w:lang w:val="tr-TR"/>
        </w:rPr>
      </w:pPr>
      <w:r>
        <w:rPr>
          <w:noProof/>
          <w:color w:val="000000" w:themeColor="text1"/>
          <w:lang w:val="tr-TR"/>
        </w:rPr>
        <w:t>About your topic…</w:t>
      </w:r>
      <w:r w:rsidR="00A75A34">
        <w:rPr>
          <w:noProof/>
          <w:color w:val="000000" w:themeColor="text1"/>
          <w:lang w:val="tr-TR"/>
        </w:rPr>
        <w:t xml:space="preserve"> </w:t>
      </w:r>
      <w:r w:rsidR="00A75A34" w:rsidRPr="00A75A34">
        <w:rPr>
          <w:noProof/>
          <w:color w:val="000000" w:themeColor="text1"/>
          <w:lang w:val="tr-TR"/>
        </w:rPr>
        <w:t>The style for text is defined under the style menu of this document as “Normal”.</w:t>
      </w:r>
    </w:p>
    <w:p w14:paraId="34A4DC56" w14:textId="79BC3616" w:rsidR="007E7881" w:rsidRDefault="00EF1709" w:rsidP="007E7881">
      <w:pPr>
        <w:pStyle w:val="Heading1"/>
      </w:pPr>
      <w:bookmarkStart w:id="5" w:name="_Toc32521125"/>
      <w:bookmarkStart w:id="6" w:name="_Toc201049707"/>
      <w:r>
        <w:t>LITERATURE REVIEW</w:t>
      </w:r>
      <w:bookmarkEnd w:id="5"/>
      <w:bookmarkEnd w:id="6"/>
    </w:p>
    <w:p w14:paraId="33A58F15" w14:textId="352A3E8F" w:rsidR="007E7881" w:rsidRDefault="009D7395" w:rsidP="007E7881">
      <w:r>
        <w:t>Literature review of your study</w:t>
      </w:r>
    </w:p>
    <w:p w14:paraId="716EE92D" w14:textId="77777777" w:rsidR="007E7881" w:rsidRPr="00F50379" w:rsidRDefault="007E7881" w:rsidP="007E7881">
      <w:pPr>
        <w:jc w:val="center"/>
      </w:pPr>
      <w:r w:rsidRPr="00FB14AA">
        <w:rPr>
          <w:noProof/>
          <w:lang w:val="tr-TR" w:eastAsia="tr-TR"/>
        </w:rPr>
        <w:drawing>
          <wp:inline distT="0" distB="0" distL="0" distR="0" wp14:anchorId="0E3F1ED1" wp14:editId="59770B88">
            <wp:extent cx="3591252" cy="19295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252" cy="192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B6B">
        <w:t xml:space="preserve"> </w:t>
      </w:r>
    </w:p>
    <w:p w14:paraId="46F4474D" w14:textId="0D309A16" w:rsidR="007E7881" w:rsidRDefault="007E7881" w:rsidP="007E7881">
      <w:pPr>
        <w:pStyle w:val="Caption"/>
      </w:pPr>
      <w:bookmarkStart w:id="7" w:name="_Toc41739636"/>
      <w:r w:rsidRPr="00F50379">
        <w:t xml:space="preserve">Figure </w:t>
      </w:r>
      <w:fldSimple w:instr=" SEQ Figure \* ARABIC ">
        <w:r w:rsidR="00636A29">
          <w:rPr>
            <w:noProof/>
          </w:rPr>
          <w:t>1</w:t>
        </w:r>
      </w:fldSimple>
      <w:r w:rsidRPr="00F50379">
        <w:t xml:space="preserve">: </w:t>
      </w:r>
      <w:bookmarkEnd w:id="7"/>
      <w:r w:rsidR="009D7395">
        <w:t>Conference Website</w:t>
      </w:r>
    </w:p>
    <w:p w14:paraId="24603ACD" w14:textId="77777777" w:rsidR="007E7881" w:rsidRPr="00311B6B" w:rsidRDefault="007E7881" w:rsidP="007E7881">
      <w:pPr>
        <w:rPr>
          <w:lang w:val="en-ZA"/>
        </w:rPr>
      </w:pPr>
    </w:p>
    <w:p w14:paraId="1ABC9E8B" w14:textId="7707295D" w:rsidR="007E7881" w:rsidRDefault="009D7395" w:rsidP="007E7881">
      <w:pPr>
        <w:pStyle w:val="Heading2"/>
        <w:ind w:left="578" w:hanging="578"/>
      </w:pPr>
      <w:r>
        <w:t>Details</w:t>
      </w:r>
    </w:p>
    <w:p w14:paraId="6C36D18C" w14:textId="634C75CF" w:rsidR="007E7881" w:rsidRDefault="009D7395" w:rsidP="007E7881">
      <w:r>
        <w:rPr>
          <w:noProof/>
          <w:color w:val="000000" w:themeColor="text1"/>
        </w:rPr>
        <w:t xml:space="preserve">Lorem ipsum </w:t>
      </w:r>
      <w:sdt>
        <w:sdtPr>
          <w:rPr>
            <w:noProof/>
            <w:color w:val="000000" w:themeColor="text1"/>
          </w:rPr>
          <w:id w:val="-1557843458"/>
          <w:citation/>
        </w:sdtPr>
        <w:sdtContent>
          <w:r>
            <w:rPr>
              <w:noProof/>
              <w:color w:val="000000" w:themeColor="text1"/>
            </w:rPr>
            <w:fldChar w:fldCharType="begin"/>
          </w:r>
          <w:r>
            <w:rPr>
              <w:noProof/>
              <w:color w:val="000000" w:themeColor="text1"/>
              <w:lang w:val="tr-TR"/>
            </w:rPr>
            <w:instrText xml:space="preserve"> CITATION lmscm2025 \l 1055 </w:instrText>
          </w:r>
          <w:r>
            <w:rPr>
              <w:noProof/>
              <w:color w:val="000000" w:themeColor="text1"/>
            </w:rPr>
            <w:fldChar w:fldCharType="separate"/>
          </w:r>
          <w:r w:rsidRPr="009D7395">
            <w:rPr>
              <w:noProof/>
              <w:color w:val="000000" w:themeColor="text1"/>
              <w:lang w:val="tr-TR"/>
            </w:rPr>
            <w:t>(lmscm2025)</w:t>
          </w:r>
          <w:r>
            <w:rPr>
              <w:noProof/>
              <w:color w:val="000000" w:themeColor="text1"/>
            </w:rPr>
            <w:fldChar w:fldCharType="end"/>
          </w:r>
        </w:sdtContent>
      </w:sdt>
      <w:r>
        <w:rPr>
          <w:noProof/>
          <w:color w:val="000000" w:themeColor="text1"/>
        </w:rPr>
        <w:t xml:space="preserve">. </w:t>
      </w:r>
      <w:r w:rsidR="00A75A34">
        <w:rPr>
          <w:noProof/>
          <w:color w:val="000000" w:themeColor="text1"/>
        </w:rPr>
        <w:t>zxzxzx</w:t>
      </w:r>
    </w:p>
    <w:p w14:paraId="0E11DC9A" w14:textId="07162BFA" w:rsidR="007E7881" w:rsidRPr="001561D4" w:rsidRDefault="00EF1709" w:rsidP="007E7881">
      <w:pPr>
        <w:pStyle w:val="Heading1"/>
      </w:pPr>
      <w:bookmarkStart w:id="8" w:name="_Toc32521137"/>
      <w:bookmarkStart w:id="9" w:name="_Toc201049709"/>
      <w:r>
        <w:t>ORIGINALITY OF THE STUDY</w:t>
      </w:r>
      <w:bookmarkEnd w:id="8"/>
      <w:bookmarkEnd w:id="9"/>
    </w:p>
    <w:p w14:paraId="5E48B36B" w14:textId="77777777" w:rsidR="007E7881" w:rsidRDefault="007E7881" w:rsidP="007E7881">
      <w:r>
        <w:t>Use full justification ….</w:t>
      </w:r>
    </w:p>
    <w:p w14:paraId="261807E8" w14:textId="77777777" w:rsidR="007E7881" w:rsidRDefault="007E7881" w:rsidP="007E7881">
      <w:pPr>
        <w:rPr>
          <w:szCs w:val="18"/>
        </w:rPr>
      </w:pPr>
    </w:p>
    <w:p w14:paraId="02F428AD" w14:textId="77777777" w:rsidR="007E7881" w:rsidRDefault="007E7881" w:rsidP="007E7881">
      <w:pPr>
        <w:pStyle w:val="Quotes"/>
      </w:pPr>
      <w:r>
        <w:t>"Quotes - use full justification + italics + indent right margin 1 cm + indent left margin 1 cm."</w:t>
      </w:r>
    </w:p>
    <w:p w14:paraId="6BC91CB5" w14:textId="77777777" w:rsidR="007E7881" w:rsidRDefault="007E7881" w:rsidP="007E7881">
      <w:pPr>
        <w:pStyle w:val="Heading2"/>
        <w:ind w:left="578" w:hanging="578"/>
      </w:pPr>
      <w:bookmarkStart w:id="10" w:name="_Toc32521138"/>
      <w:bookmarkStart w:id="11" w:name="_Toc201049710"/>
      <w:r>
        <w:lastRenderedPageBreak/>
        <w:t>Heading 2:  Outline numbering, bold</w:t>
      </w:r>
      <w:bookmarkEnd w:id="10"/>
      <w:bookmarkEnd w:id="11"/>
    </w:p>
    <w:p w14:paraId="1D5F3DE0" w14:textId="77777777" w:rsidR="007E7881" w:rsidRDefault="007E7881" w:rsidP="007E7881">
      <w:r>
        <w:t xml:space="preserve">Use full justification </w:t>
      </w:r>
    </w:p>
    <w:p w14:paraId="69D576FD" w14:textId="77777777" w:rsidR="007E7881" w:rsidRPr="00072A5E" w:rsidRDefault="007E7881" w:rsidP="007E7881">
      <w:pPr>
        <w:pStyle w:val="Heading3"/>
      </w:pPr>
      <w:bookmarkStart w:id="12" w:name="_Toc32521139"/>
      <w:bookmarkStart w:id="13" w:name="_Toc201049711"/>
      <w:r w:rsidRPr="00072A5E">
        <w:t>Heading 3:  Outline numbering, bold + italics</w:t>
      </w:r>
      <w:bookmarkEnd w:id="12"/>
      <w:bookmarkEnd w:id="13"/>
    </w:p>
    <w:p w14:paraId="3D42C617" w14:textId="77777777" w:rsidR="007E7881" w:rsidRDefault="007E7881" w:rsidP="007E7881">
      <w:r>
        <w:t xml:space="preserve">Use full justification </w:t>
      </w:r>
    </w:p>
    <w:p w14:paraId="45B635B3" w14:textId="77777777" w:rsidR="007E7881" w:rsidRDefault="007E7881" w:rsidP="007E7881">
      <w:pPr>
        <w:pStyle w:val="ListParagraph"/>
        <w:numPr>
          <w:ilvl w:val="0"/>
          <w:numId w:val="3"/>
        </w:numPr>
      </w:pPr>
      <w:r>
        <w:t xml:space="preserve">Bullets:  Use full justification </w:t>
      </w:r>
    </w:p>
    <w:p w14:paraId="7A36E998" w14:textId="77777777" w:rsidR="007E7881" w:rsidRDefault="007E7881" w:rsidP="007E7881">
      <w:pPr>
        <w:pStyle w:val="ListParagraph"/>
        <w:numPr>
          <w:ilvl w:val="0"/>
          <w:numId w:val="3"/>
        </w:numPr>
      </w:pPr>
      <w:r>
        <w:t xml:space="preserve">Bullets:  Use full justification </w:t>
      </w:r>
    </w:p>
    <w:p w14:paraId="27AC56B2" w14:textId="77777777" w:rsidR="007E7881" w:rsidRPr="00072A5E" w:rsidRDefault="007E7881" w:rsidP="007E7881">
      <w:pPr>
        <w:pStyle w:val="Heading3"/>
      </w:pPr>
      <w:bookmarkStart w:id="14" w:name="_Toc32521140"/>
      <w:bookmarkStart w:id="15" w:name="_Toc201049712"/>
      <w:r>
        <w:t>Equations</w:t>
      </w:r>
      <w:bookmarkEnd w:id="14"/>
      <w:bookmarkEnd w:id="15"/>
    </w:p>
    <w:p w14:paraId="1986A27D" w14:textId="77777777" w:rsidR="007E7881" w:rsidRDefault="007E7881" w:rsidP="007E7881">
      <w:r>
        <w:t>Use the Word equation editor if possible – but always make sure that equations are of a good rendering quality if another mechanism is used. Number equations sequentially as shown below, with the equation indented 10 mm, and the equation number appearing in brackets and right aligned.</w:t>
      </w:r>
    </w:p>
    <w:p w14:paraId="5D14553F" w14:textId="77777777" w:rsidR="007E7881" w:rsidRPr="00A10F8B" w:rsidRDefault="00000000" w:rsidP="007E7881">
      <w:pPr>
        <w:pStyle w:val="Equation"/>
        <w:rPr>
          <w:rFonts w:ascii="Trebuchet MS" w:hAnsi="Trebuchet MS"/>
          <w:b/>
        </w:rPr>
      </w:pPr>
      <m:oMath>
        <m:d>
          <m:dPr>
            <m:begChr m:val="["/>
            <m:endChr m:val="]"/>
            <m:ctrlPr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/>
              </m:mPr>
              <m:mr>
                <m:e>
                  <m:r>
                    <m:t>x</m:t>
                  </m:r>
                </m:e>
              </m:mr>
              <m:mr>
                <m:e>
                  <m:r>
                    <m:t>y</m:t>
                  </m:r>
                </m:e>
              </m:mr>
              <m:mr>
                <m:e>
                  <m:r>
                    <m:t>z</m:t>
                  </m:r>
                </m:e>
              </m:mr>
            </m:m>
          </m:e>
        </m:d>
        <m:r>
          <m:t xml:space="preserve"> =</m:t>
        </m:r>
        <m:d>
          <m:dPr>
            <m:begChr m:val="["/>
            <m:endChr m:val="]"/>
            <m:ctrlPr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/>
              </m:mPr>
              <m:mr>
                <m:e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t>F</m:t>
                          </m:r>
                        </m:e>
                        <m:sub>
                          <m:r>
                            <m:t>x</m:t>
                          </m:r>
                        </m:sub>
                      </m:sSub>
                    </m:num>
                    <m:den>
                      <m:r>
                        <m:t>2m</m:t>
                      </m:r>
                    </m:den>
                  </m:f>
                </m:e>
              </m:mr>
              <m:mr>
                <m:e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t>F</m:t>
                          </m:r>
                        </m:e>
                        <m:sub>
                          <m:r>
                            <m:t>y</m:t>
                          </m:r>
                        </m:sub>
                      </m:sSub>
                    </m:num>
                    <m:den>
                      <m:r>
                        <m:t>2m</m:t>
                      </m:r>
                    </m:den>
                  </m:f>
                </m:e>
              </m:mr>
              <m:mr>
                <m:e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t>F</m:t>
                          </m:r>
                        </m:e>
                        <m:sub>
                          <m:r>
                            <m:t>z</m:t>
                          </m:r>
                        </m:sub>
                      </m:sSub>
                    </m:num>
                    <m:den>
                      <m:r>
                        <m:t>2m</m:t>
                      </m:r>
                    </m:den>
                  </m:f>
                </m:e>
              </m:mr>
            </m:m>
          </m:e>
        </m:d>
        <m:sSup>
          <m:sSupPr>
            <m:ctrlPr/>
          </m:sSupPr>
          <m:e>
            <m:r>
              <m:t>t</m:t>
            </m:r>
          </m:e>
          <m:sup>
            <m:r>
              <m:t>2</m:t>
            </m:r>
          </m:sup>
        </m:sSup>
        <m:r>
          <m:t>+</m:t>
        </m:r>
        <m:d>
          <m:dPr>
            <m:begChr m:val="["/>
            <m:endChr m:val="]"/>
            <m:ctrlPr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/>
              </m:mPr>
              <m:mr>
                <m:e>
                  <m:acc>
                    <m:accPr>
                      <m:chr m:val="̇"/>
                      <m:ctrlPr/>
                    </m:accPr>
                    <m:e>
                      <m:sSub>
                        <m:sSubPr>
                          <m:ctrlPr/>
                        </m:sSubPr>
                        <m:e>
                          <m:r>
                            <m:t>x</m:t>
                          </m:r>
                        </m:e>
                        <m:sub>
                          <m:r>
                            <m:t>0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̇"/>
                      <m:ctrlPr/>
                    </m:accPr>
                    <m:e>
                      <m:sSub>
                        <m:sSubPr>
                          <m:ctrlPr/>
                        </m:sSubPr>
                        <m:e>
                          <m:r>
                            <m:t>y</m:t>
                          </m:r>
                        </m:e>
                        <m:sub>
                          <m:r>
                            <m:t>0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̇"/>
                      <m:ctrlPr/>
                    </m:accPr>
                    <m:e>
                      <m:sSub>
                        <m:sSubPr>
                          <m:ctrlPr/>
                        </m:sSubPr>
                        <m:e>
                          <m:r>
                            <m:t>z</m:t>
                          </m:r>
                        </m:e>
                        <m:sub>
                          <m:r>
                            <m:t>0</m:t>
                          </m:r>
                        </m:sub>
                      </m:sSub>
                    </m:e>
                  </m:acc>
                </m:e>
              </m:mr>
            </m:m>
          </m:e>
        </m:d>
        <m:r>
          <m:t xml:space="preserve">+ </m:t>
        </m:r>
        <m:d>
          <m:dPr>
            <m:begChr m:val="["/>
            <m:endChr m:val="]"/>
            <m:ctrlPr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/>
              </m:mPr>
              <m:mr>
                <m:e>
                  <m:sSub>
                    <m:sSubPr>
                      <m:ctrlPr/>
                    </m:sSubPr>
                    <m:e>
                      <m:r>
                        <m:t>x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/>
                    </m:sSubPr>
                    <m:e>
                      <m:r>
                        <m:t>y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/>
                    </m:sSubPr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mr>
            </m:m>
          </m:e>
        </m:d>
      </m:oMath>
      <w:r w:rsidR="007E7881" w:rsidRPr="00072A5E">
        <w:tab/>
      </w:r>
      <w:r w:rsidR="007E7881" w:rsidRPr="00A10F8B">
        <w:rPr>
          <w:rFonts w:ascii="Trebuchet MS" w:hAnsi="Trebuchet MS"/>
          <w:b/>
        </w:rPr>
        <w:t>(1)</w:t>
      </w:r>
    </w:p>
    <w:p w14:paraId="701748CC" w14:textId="77777777" w:rsidR="007E7881" w:rsidRPr="00F50379" w:rsidRDefault="007E7881" w:rsidP="007E7881">
      <w:pPr>
        <w:ind w:left="567"/>
      </w:pPr>
    </w:p>
    <w:p w14:paraId="48509E10" w14:textId="77777777" w:rsidR="007E7881" w:rsidRPr="00A10F8B" w:rsidRDefault="00000000" w:rsidP="007E7881">
      <w:pPr>
        <w:pStyle w:val="Equation"/>
        <w:rPr>
          <w:rFonts w:ascii="Trebuchet MS" w:hAnsi="Trebuchet MS"/>
          <w:b/>
        </w:rPr>
      </w:pPr>
      <m:oMath>
        <m:d>
          <m:dPr>
            <m:begChr m:val="["/>
            <m:endChr m:val="]"/>
            <m:ctrlPr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/>
              </m:mPr>
              <m:mr>
                <m:e>
                  <m:acc>
                    <m:accPr>
                      <m:chr m:val="̇"/>
                      <m:ctrlPr/>
                    </m:accPr>
                    <m:e>
                      <m:r>
                        <m:t>x</m:t>
                      </m:r>
                    </m:e>
                  </m:acc>
                </m:e>
              </m:mr>
              <m:mr>
                <m:e>
                  <m:acc>
                    <m:accPr>
                      <m:chr m:val="̇"/>
                      <m:ctrlPr/>
                    </m:accPr>
                    <m:e>
                      <m:r>
                        <m:t>y</m:t>
                      </m:r>
                    </m:e>
                  </m:acc>
                </m:e>
              </m:mr>
              <m:mr>
                <m:e>
                  <m:acc>
                    <m:accPr>
                      <m:chr m:val="̇"/>
                      <m:ctrlPr/>
                    </m:accPr>
                    <m:e>
                      <m:r>
                        <m:t>z</m:t>
                      </m:r>
                    </m:e>
                  </m:acc>
                </m:e>
              </m:mr>
            </m:m>
          </m:e>
        </m:d>
        <m:r>
          <m:t xml:space="preserve"> =</m:t>
        </m:r>
        <m:d>
          <m:dPr>
            <m:begChr m:val="["/>
            <m:endChr m:val="]"/>
            <m:ctrlPr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/>
              </m:mPr>
              <m:mr>
                <m:e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t>F</m:t>
                          </m:r>
                        </m:e>
                        <m:sub>
                          <m:r>
                            <m:t>x</m:t>
                          </m:r>
                        </m:sub>
                      </m:sSub>
                    </m:num>
                    <m:den>
                      <m:r>
                        <m:t>m</m:t>
                      </m:r>
                    </m:den>
                  </m:f>
                </m:e>
              </m:mr>
              <m:mr>
                <m:e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t>F</m:t>
                          </m:r>
                        </m:e>
                        <m:sub>
                          <m:r>
                            <m:t>y</m:t>
                          </m:r>
                        </m:sub>
                      </m:sSub>
                    </m:num>
                    <m:den>
                      <m:r>
                        <m:t>m</m:t>
                      </m:r>
                    </m:den>
                  </m:f>
                </m:e>
              </m:mr>
              <m:mr>
                <m:e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t>F</m:t>
                          </m:r>
                        </m:e>
                        <m:sub>
                          <m:r>
                            <m:t>z</m:t>
                          </m:r>
                        </m:sub>
                      </m:sSub>
                    </m:num>
                    <m:den>
                      <m:r>
                        <m:t>m</m:t>
                      </m:r>
                    </m:den>
                  </m:f>
                </m:e>
              </m:mr>
            </m:m>
          </m:e>
        </m:d>
        <m:r>
          <m:t>t+</m:t>
        </m:r>
        <m:d>
          <m:dPr>
            <m:begChr m:val="["/>
            <m:endChr m:val="]"/>
            <m:ctrlPr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/>
              </m:mPr>
              <m:mr>
                <m:e>
                  <m:acc>
                    <m:accPr>
                      <m:chr m:val="̇"/>
                      <m:ctrlPr/>
                    </m:accPr>
                    <m:e>
                      <m:sSub>
                        <m:sSubPr>
                          <m:ctrlPr/>
                        </m:sSubPr>
                        <m:e>
                          <m:r>
                            <m:t>x</m:t>
                          </m:r>
                        </m:e>
                        <m:sub>
                          <m:r>
                            <m:t>0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̇"/>
                      <m:ctrlPr/>
                    </m:accPr>
                    <m:e>
                      <m:sSub>
                        <m:sSubPr>
                          <m:ctrlPr/>
                        </m:sSubPr>
                        <m:e>
                          <m:r>
                            <m:t>y</m:t>
                          </m:r>
                        </m:e>
                        <m:sub>
                          <m:r>
                            <m:t>0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̇"/>
                      <m:ctrlPr/>
                    </m:accPr>
                    <m:e>
                      <m:sSub>
                        <m:sSubPr>
                          <m:ctrlPr/>
                        </m:sSubPr>
                        <m:e>
                          <m:r>
                            <m:t>z</m:t>
                          </m:r>
                        </m:e>
                        <m:sub>
                          <m:r>
                            <m:t>0</m:t>
                          </m:r>
                        </m:sub>
                      </m:sSub>
                    </m:e>
                  </m:acc>
                </m:e>
              </m:mr>
            </m:m>
          </m:e>
        </m:d>
      </m:oMath>
      <w:r w:rsidR="007E7881" w:rsidRPr="00F50379">
        <w:rPr>
          <w:rFonts w:ascii="Trebuchet MS"/>
        </w:rPr>
        <w:tab/>
      </w:r>
      <w:r w:rsidR="007E7881" w:rsidRPr="00A10F8B">
        <w:rPr>
          <w:rFonts w:ascii="Trebuchet MS" w:hAnsi="Trebuchet MS"/>
          <w:b/>
        </w:rPr>
        <w:t>(2)</w:t>
      </w:r>
    </w:p>
    <w:p w14:paraId="57CCB1A4" w14:textId="77777777" w:rsidR="007E7881" w:rsidRDefault="007E7881" w:rsidP="007E7881">
      <w:pPr>
        <w:rPr>
          <w:szCs w:val="18"/>
        </w:rPr>
      </w:pPr>
    </w:p>
    <w:p w14:paraId="62C7B4A5" w14:textId="77777777" w:rsidR="007E7881" w:rsidRPr="00072A5E" w:rsidRDefault="007E7881" w:rsidP="007E7881">
      <w:pPr>
        <w:pStyle w:val="Heading3"/>
      </w:pPr>
      <w:bookmarkStart w:id="16" w:name="_Toc32521141"/>
      <w:bookmarkStart w:id="17" w:name="_Toc201049713"/>
      <w:r>
        <w:t>Equations</w:t>
      </w:r>
      <w:bookmarkEnd w:id="16"/>
      <w:bookmarkEnd w:id="17"/>
    </w:p>
    <w:p w14:paraId="226A1681" w14:textId="32EA028B" w:rsidR="007E7881" w:rsidRDefault="007E7881" w:rsidP="007E7881">
      <w:r>
        <w:t xml:space="preserve">Use </w:t>
      </w:r>
      <w:r w:rsidR="009D7395">
        <w:t>Times New Roman</w:t>
      </w:r>
      <w:r>
        <w:t xml:space="preserve"> MS </w:t>
      </w:r>
      <w:r w:rsidR="009D7395">
        <w:t>9</w:t>
      </w:r>
      <w:r>
        <w:t xml:space="preserve"> for the text in tables if possible – otherwise scale down to Trebuchet MS 9. Format tables where possible to be the full width of the text. Do not use shading in tables. Header Rows must be in </w:t>
      </w:r>
      <w:r w:rsidRPr="00A10F8B">
        <w:rPr>
          <w:b/>
        </w:rPr>
        <w:t>Bold</w:t>
      </w:r>
      <w:r>
        <w:t>. Try to avoid page breaks in a table, but where unavoidable, use the “Repeat Header Rows” feature. Table captions above the table – see example below</w:t>
      </w:r>
    </w:p>
    <w:p w14:paraId="5AEE104E" w14:textId="16900230" w:rsidR="007E7881" w:rsidRDefault="007E7881" w:rsidP="007E7881">
      <w:pPr>
        <w:pStyle w:val="Caption"/>
        <w:keepNext/>
      </w:pPr>
      <w:bookmarkStart w:id="18" w:name="_Toc41739766"/>
      <w:r>
        <w:t xml:space="preserve">Table </w:t>
      </w:r>
      <w:fldSimple w:instr=" SEQ Table \* ARABIC ">
        <w:r w:rsidR="00636A29">
          <w:rPr>
            <w:noProof/>
          </w:rPr>
          <w:t>1</w:t>
        </w:r>
      </w:fldSimple>
      <w:r>
        <w:t xml:space="preserve">: Table Caption in Bold, above the table </w:t>
      </w:r>
      <w:sdt>
        <w:sdtPr>
          <w:rPr>
            <w:color w:val="000000" w:themeColor="text1"/>
            <w:lang w:val="tr-TR"/>
          </w:rPr>
          <w:id w:val="2055497987"/>
          <w:citation/>
        </w:sdtPr>
        <w:sdtContent>
          <w:r w:rsidRPr="005472D6">
            <w:rPr>
              <w:color w:val="000000" w:themeColor="text1"/>
              <w:lang w:val="tr-TR"/>
            </w:rPr>
            <w:fldChar w:fldCharType="begin"/>
          </w:r>
          <w:r w:rsidRPr="005472D6">
            <w:rPr>
              <w:color w:val="000000" w:themeColor="text1"/>
              <w:lang w:val="tr-TR"/>
            </w:rPr>
            <w:instrText xml:space="preserve"> CITATION Mal10 \l 1055 </w:instrText>
          </w:r>
          <w:r w:rsidRPr="005472D6">
            <w:rPr>
              <w:color w:val="000000" w:themeColor="text1"/>
              <w:lang w:val="tr-TR"/>
            </w:rPr>
            <w:fldChar w:fldCharType="separate"/>
          </w:r>
          <w:r w:rsidR="009D7395" w:rsidRPr="005472D6">
            <w:rPr>
              <w:noProof/>
              <w:color w:val="000000" w:themeColor="text1"/>
              <w:lang w:val="tr-TR"/>
            </w:rPr>
            <w:t>(Malhotra &amp; Temponi, 2010)</w:t>
          </w:r>
          <w:r w:rsidRPr="005472D6">
            <w:rPr>
              <w:color w:val="000000" w:themeColor="text1"/>
              <w:lang w:val="tr-TR"/>
            </w:rPr>
            <w:fldChar w:fldCharType="end"/>
          </w:r>
        </w:sdtContent>
      </w:sdt>
      <w:bookmarkEnd w:id="18"/>
    </w:p>
    <w:tbl>
      <w:tblPr>
        <w:tblW w:w="93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120" w:firstRow="1" w:lastRow="0" w:firstColumn="0" w:lastColumn="1" w:noHBand="0" w:noVBand="0"/>
      </w:tblPr>
      <w:tblGrid>
        <w:gridCol w:w="5778"/>
        <w:gridCol w:w="3544"/>
      </w:tblGrid>
      <w:tr w:rsidR="007E7881" w:rsidRPr="009D7395" w14:paraId="1621FE6C" w14:textId="77777777" w:rsidTr="00E445B1">
        <w:trPr>
          <w:trHeight w:val="278"/>
        </w:trPr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45813" w14:textId="77777777" w:rsidR="007E7881" w:rsidRPr="009D7395" w:rsidRDefault="007E7881" w:rsidP="00E445B1">
            <w:pPr>
              <w:rPr>
                <w:b/>
                <w:szCs w:val="18"/>
                <w:lang w:val="en-US" w:bidi="en-US"/>
              </w:rPr>
            </w:pPr>
            <w:r w:rsidRPr="009D7395">
              <w:rPr>
                <w:b/>
                <w:szCs w:val="18"/>
              </w:rPr>
              <w:br w:type="page"/>
            </w:r>
            <w:r w:rsidRPr="009D7395">
              <w:rPr>
                <w:b/>
                <w:szCs w:val="18"/>
              </w:rPr>
              <w:br w:type="page"/>
              <w:t>Layout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2DE3C5A4" w14:textId="77777777" w:rsidR="007E7881" w:rsidRPr="009D7395" w:rsidRDefault="007E7881" w:rsidP="00E445B1">
            <w:pPr>
              <w:rPr>
                <w:b/>
                <w:szCs w:val="18"/>
                <w:lang w:val="en-US" w:bidi="en-US"/>
              </w:rPr>
            </w:pPr>
            <w:r w:rsidRPr="009D7395">
              <w:rPr>
                <w:b/>
                <w:szCs w:val="18"/>
                <w:lang w:val="en-US" w:bidi="en-US"/>
              </w:rPr>
              <w:t>Header 2</w:t>
            </w:r>
          </w:p>
        </w:tc>
      </w:tr>
      <w:tr w:rsidR="007E7881" w:rsidRPr="009D7395" w14:paraId="09CBCBB2" w14:textId="77777777" w:rsidTr="00E445B1">
        <w:trPr>
          <w:trHeight w:val="277"/>
        </w:trPr>
        <w:tc>
          <w:tcPr>
            <w:tcW w:w="57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A208B" w14:textId="77777777" w:rsidR="007E7881" w:rsidRPr="009D7395" w:rsidRDefault="007E7881" w:rsidP="00E445B1">
            <w:pPr>
              <w:rPr>
                <w:szCs w:val="18"/>
                <w:lang w:val="en-US" w:bidi="en-US"/>
              </w:rPr>
            </w:pPr>
            <w:r w:rsidRPr="009D7395">
              <w:rPr>
                <w:szCs w:val="18"/>
              </w:rPr>
              <w:t>Figures and tables should form an integral part of the paper, according to the author's preferences and should be numbered consecutively in Arabic numbers.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82F4DE3" w14:textId="77777777" w:rsidR="007E7881" w:rsidRPr="009D7395" w:rsidRDefault="007E7881" w:rsidP="00E445B1">
            <w:pPr>
              <w:rPr>
                <w:szCs w:val="18"/>
                <w:lang w:val="en-US" w:bidi="en-US"/>
              </w:rPr>
            </w:pPr>
            <w:r w:rsidRPr="009D7395">
              <w:rPr>
                <w:szCs w:val="18"/>
              </w:rPr>
              <w:t>Do not use shading</w:t>
            </w:r>
          </w:p>
        </w:tc>
      </w:tr>
      <w:tr w:rsidR="007E7881" w:rsidRPr="009D7395" w14:paraId="6572D0B1" w14:textId="77777777" w:rsidTr="00E445B1">
        <w:trPr>
          <w:trHeight w:val="277"/>
        </w:trPr>
        <w:tc>
          <w:tcPr>
            <w:tcW w:w="577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6A52110D" w14:textId="77777777" w:rsidR="007E7881" w:rsidRPr="009D7395" w:rsidRDefault="007E7881" w:rsidP="00E445B1">
            <w:pPr>
              <w:rPr>
                <w:szCs w:val="18"/>
                <w:lang w:val="en-US" w:bidi="en-US"/>
              </w:rPr>
            </w:pPr>
            <w:r w:rsidRPr="009D7395">
              <w:rPr>
                <w:szCs w:val="18"/>
              </w:rPr>
              <w:t>Photographs must be supplied in TIFF or JPEG format at least 300 dpi for good quality reproduction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51210" w14:textId="77777777" w:rsidR="007E7881" w:rsidRPr="009D7395" w:rsidRDefault="007E7881" w:rsidP="00E445B1">
            <w:pPr>
              <w:rPr>
                <w:szCs w:val="18"/>
                <w:lang w:val="en-US" w:bidi="en-US"/>
              </w:rPr>
            </w:pPr>
          </w:p>
        </w:tc>
      </w:tr>
    </w:tbl>
    <w:p w14:paraId="00BD1130" w14:textId="77777777" w:rsidR="007E7881" w:rsidRDefault="007E7881" w:rsidP="007E7881">
      <w:r>
        <w:t xml:space="preserve">Use full justification </w:t>
      </w:r>
    </w:p>
    <w:p w14:paraId="70490DB7" w14:textId="77777777" w:rsidR="007E7881" w:rsidRPr="00072A5E" w:rsidRDefault="007E7881" w:rsidP="007E7881">
      <w:pPr>
        <w:pStyle w:val="Heading3"/>
      </w:pPr>
      <w:bookmarkStart w:id="19" w:name="_Toc32521142"/>
      <w:bookmarkStart w:id="20" w:name="_Toc201049714"/>
      <w:r>
        <w:lastRenderedPageBreak/>
        <w:t>Figures and Photos</w:t>
      </w:r>
      <w:bookmarkEnd w:id="19"/>
      <w:bookmarkEnd w:id="20"/>
    </w:p>
    <w:p w14:paraId="3DA016EC" w14:textId="77777777" w:rsidR="007E7881" w:rsidRDefault="007E7881" w:rsidP="007E7881">
      <w:r>
        <w:t>Centre figures and photos, and ensure that the rendering quality is acceptable for the purpose of illustration. Figure captions appear below the figure as shown below.</w:t>
      </w:r>
    </w:p>
    <w:p w14:paraId="419C4143" w14:textId="77777777" w:rsidR="007E7881" w:rsidRPr="00F50379" w:rsidRDefault="007E7881" w:rsidP="007E7881">
      <w:pPr>
        <w:jc w:val="center"/>
      </w:pPr>
      <w:r>
        <w:rPr>
          <w:noProof/>
          <w:lang w:val="tr-TR" w:eastAsia="tr-TR"/>
        </w:rPr>
        <w:drawing>
          <wp:inline distT="0" distB="0" distL="0" distR="0" wp14:anchorId="2E22195E" wp14:editId="4C6F009B">
            <wp:extent cx="2402498" cy="1290819"/>
            <wp:effectExtent l="0" t="0" r="0" b="508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98" cy="129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085E7" w14:textId="7D20FD43" w:rsidR="007E7881" w:rsidRDefault="007E7881" w:rsidP="007E7881">
      <w:pPr>
        <w:pStyle w:val="Caption"/>
      </w:pPr>
      <w:bookmarkStart w:id="21" w:name="_Toc41739637"/>
      <w:r w:rsidRPr="00F50379">
        <w:t xml:space="preserve">Figure </w:t>
      </w:r>
      <w:fldSimple w:instr=" SEQ Figure \* ARABIC ">
        <w:r w:rsidR="00636A29">
          <w:rPr>
            <w:noProof/>
          </w:rPr>
          <w:t>2</w:t>
        </w:r>
      </w:fldSimple>
      <w:r w:rsidRPr="00F50379">
        <w:t xml:space="preserve">: </w:t>
      </w:r>
      <w:bookmarkEnd w:id="21"/>
      <w:r w:rsidR="009D7395">
        <w:t>Conference Website Main Page</w:t>
      </w:r>
    </w:p>
    <w:p w14:paraId="0CDD37A5" w14:textId="06D85139" w:rsidR="00EF1709" w:rsidRDefault="00EF1709" w:rsidP="00560CC1">
      <w:pPr>
        <w:pStyle w:val="Heading1"/>
      </w:pPr>
      <w:bookmarkStart w:id="22" w:name="_Toc201049715"/>
      <w:r>
        <w:t>PROBLEM DEFINITION</w:t>
      </w:r>
      <w:bookmarkEnd w:id="22"/>
    </w:p>
    <w:p w14:paraId="33B0B440" w14:textId="0222D3FA" w:rsidR="00EF1709" w:rsidRPr="00EF1709" w:rsidRDefault="00EF1709" w:rsidP="00EF1709">
      <w:r>
        <w:t>……</w:t>
      </w:r>
      <w:proofErr w:type="gramStart"/>
      <w:r>
        <w:t>….</w:t>
      </w:r>
      <w:proofErr w:type="spellStart"/>
      <w:r>
        <w:t>fdfdfdf</w:t>
      </w:r>
      <w:proofErr w:type="spellEnd"/>
      <w:proofErr w:type="gramEnd"/>
    </w:p>
    <w:p w14:paraId="15444B55" w14:textId="7136676A" w:rsidR="00EF1709" w:rsidRDefault="00EF1709" w:rsidP="00560CC1">
      <w:pPr>
        <w:pStyle w:val="Heading1"/>
      </w:pPr>
      <w:bookmarkStart w:id="23" w:name="_Toc201049716"/>
      <w:r>
        <w:t>SOLUTION APPROACH</w:t>
      </w:r>
      <w:bookmarkEnd w:id="23"/>
      <w:r w:rsidR="006A0C48">
        <w:t xml:space="preserve"> / METHODOLOGY</w:t>
      </w:r>
    </w:p>
    <w:p w14:paraId="3EC5E4F8" w14:textId="77777777" w:rsidR="00EF1709" w:rsidRPr="00EF1709" w:rsidRDefault="00EF1709" w:rsidP="00EF1709">
      <w:r>
        <w:t>……</w:t>
      </w:r>
      <w:proofErr w:type="gramStart"/>
      <w:r>
        <w:t>….</w:t>
      </w:r>
      <w:proofErr w:type="spellStart"/>
      <w:r>
        <w:t>fdfdfdf</w:t>
      </w:r>
      <w:proofErr w:type="spellEnd"/>
      <w:proofErr w:type="gramEnd"/>
    </w:p>
    <w:p w14:paraId="1B2C1A49" w14:textId="7DA57146" w:rsidR="00EF1709" w:rsidRDefault="00EF1709" w:rsidP="00560CC1">
      <w:pPr>
        <w:pStyle w:val="Heading1"/>
      </w:pPr>
      <w:bookmarkStart w:id="24" w:name="_Toc201049719"/>
      <w:r>
        <w:t>CASE STUDY</w:t>
      </w:r>
      <w:bookmarkEnd w:id="24"/>
    </w:p>
    <w:p w14:paraId="663D3E68" w14:textId="77777777" w:rsidR="00EF1709" w:rsidRPr="00EF1709" w:rsidRDefault="00EF1709" w:rsidP="00EF1709">
      <w:r>
        <w:t>……</w:t>
      </w:r>
      <w:proofErr w:type="gramStart"/>
      <w:r>
        <w:t>….</w:t>
      </w:r>
      <w:proofErr w:type="spellStart"/>
      <w:r>
        <w:t>fdfdfdf</w:t>
      </w:r>
      <w:proofErr w:type="spellEnd"/>
      <w:proofErr w:type="gramEnd"/>
    </w:p>
    <w:p w14:paraId="04B06B4A" w14:textId="569009B3" w:rsidR="00EF1709" w:rsidRDefault="00EF1709" w:rsidP="00560CC1">
      <w:pPr>
        <w:pStyle w:val="Heading1"/>
      </w:pPr>
      <w:bookmarkStart w:id="25" w:name="_Toc201049720"/>
      <w:r>
        <w:t>CONCLUSIONs</w:t>
      </w:r>
      <w:bookmarkEnd w:id="25"/>
    </w:p>
    <w:p w14:paraId="638AA469" w14:textId="77777777" w:rsidR="00EF1709" w:rsidRPr="00EF1709" w:rsidRDefault="00EF1709" w:rsidP="00EF1709">
      <w:r>
        <w:t>……</w:t>
      </w:r>
      <w:proofErr w:type="gramStart"/>
      <w:r>
        <w:t>….</w:t>
      </w:r>
      <w:proofErr w:type="spellStart"/>
      <w:r>
        <w:t>fdfdfdf</w:t>
      </w:r>
      <w:proofErr w:type="spellEnd"/>
      <w:proofErr w:type="gramEnd"/>
    </w:p>
    <w:p w14:paraId="2D8C4780" w14:textId="77777777" w:rsidR="00515889" w:rsidRPr="003E5329" w:rsidRDefault="00515889" w:rsidP="00904606">
      <w:pPr>
        <w:rPr>
          <w:noProof/>
          <w:color w:val="000000" w:themeColor="text1"/>
          <w:lang w:val="tr-TR"/>
        </w:rPr>
      </w:pPr>
    </w:p>
    <w:p w14:paraId="799FCBB1" w14:textId="77777777" w:rsidR="0035584D" w:rsidRPr="003E5329" w:rsidRDefault="0035584D" w:rsidP="00F92BA9">
      <w:pPr>
        <w:rPr>
          <w:lang w:val="tr-TR"/>
        </w:rPr>
      </w:pPr>
    </w:p>
    <w:p w14:paraId="02564F79" w14:textId="77777777" w:rsidR="0035584D" w:rsidRPr="003E5329" w:rsidRDefault="0035584D" w:rsidP="0035584D">
      <w:pPr>
        <w:rPr>
          <w:noProof/>
          <w:lang w:val="tr-TR"/>
        </w:rPr>
      </w:pPr>
      <w:r w:rsidRPr="003E5329">
        <w:rPr>
          <w:noProof/>
          <w:lang w:val="tr-TR"/>
        </w:rPr>
        <w:t>-------</w:t>
      </w:r>
    </w:p>
    <w:bookmarkStart w:id="26" w:name="_Toc32521151" w:displacedByCustomXml="next"/>
    <w:bookmarkStart w:id="27" w:name="_Toc494826192" w:displacedByCustomXml="next"/>
    <w:bookmarkStart w:id="28" w:name="_Toc201049721" w:displacedByCustomXml="next"/>
    <w:sdt>
      <w:sdtPr>
        <w:rPr>
          <w:b w:val="0"/>
          <w:caps w:val="0"/>
          <w:sz w:val="18"/>
          <w:lang w:val="tr-TR"/>
        </w:rPr>
        <w:id w:val="671362"/>
        <w:docPartObj>
          <w:docPartGallery w:val="Bibliographies"/>
          <w:docPartUnique/>
        </w:docPartObj>
      </w:sdtPr>
      <w:sdtEndPr>
        <w:rPr>
          <w:sz w:val="24"/>
        </w:rPr>
      </w:sdtEndPr>
      <w:sdtContent>
        <w:p w14:paraId="44338656" w14:textId="5438145B" w:rsidR="00E41E32" w:rsidRPr="003E5329" w:rsidRDefault="00EF1709">
          <w:pPr>
            <w:pStyle w:val="Heading1"/>
            <w:rPr>
              <w:lang w:val="tr-TR"/>
            </w:rPr>
          </w:pPr>
          <w:r>
            <w:rPr>
              <w:lang w:val="tr-TR"/>
            </w:rPr>
            <w:t>REFERENCES</w:t>
          </w:r>
          <w:bookmarkEnd w:id="28"/>
          <w:bookmarkEnd w:id="27"/>
          <w:bookmarkEnd w:id="26"/>
        </w:p>
        <w:p w14:paraId="0E6B6965" w14:textId="2E7707DD" w:rsidR="00E41E32" w:rsidRPr="009D7395" w:rsidRDefault="002B4D29" w:rsidP="009D7395">
          <w:pPr>
            <w:pStyle w:val="Bibliography"/>
            <w:ind w:left="720" w:hanging="720"/>
            <w:rPr>
              <w:noProof/>
              <w:szCs w:val="24"/>
            </w:rPr>
          </w:pPr>
          <w:r w:rsidRPr="003E5329">
            <w:rPr>
              <w:lang w:val="tr-TR"/>
            </w:rPr>
            <w:fldChar w:fldCharType="begin"/>
          </w:r>
          <w:r w:rsidR="00E41E32" w:rsidRPr="003E5329">
            <w:rPr>
              <w:lang w:val="tr-TR"/>
            </w:rPr>
            <w:instrText xml:space="preserve"> BIBLIOGRAPHY </w:instrText>
          </w:r>
          <w:r w:rsidRPr="003E5329">
            <w:rPr>
              <w:lang w:val="tr-TR"/>
            </w:rPr>
            <w:fldChar w:fldCharType="separate"/>
          </w:r>
          <w:r w:rsidR="009D7395">
            <w:rPr>
              <w:noProof/>
            </w:rPr>
            <w:t>(tarih yok). https://lmscm2025.topkapi.edu.tr/ adresinden alındı</w:t>
          </w:r>
          <w:r w:rsidRPr="003E5329">
            <w:rPr>
              <w:lang w:val="tr-TR"/>
            </w:rPr>
            <w:fldChar w:fldCharType="end"/>
          </w:r>
        </w:p>
      </w:sdtContent>
    </w:sdt>
    <w:p w14:paraId="49B70941" w14:textId="77777777" w:rsidR="001561D4" w:rsidRDefault="00E80A5C" w:rsidP="00C53AAA">
      <w:pPr>
        <w:rPr>
          <w:noProof/>
          <w:lang w:val="tr-TR"/>
        </w:rPr>
      </w:pPr>
      <w:r w:rsidRPr="003E5329">
        <w:rPr>
          <w:noProof/>
          <w:lang w:val="tr-TR"/>
        </w:rPr>
        <w:t>--</w:t>
      </w:r>
    </w:p>
    <w:p w14:paraId="698982DF" w14:textId="06F9DE58" w:rsidR="00EF1709" w:rsidRDefault="00EF1709">
      <w:pPr>
        <w:spacing w:before="0" w:after="0"/>
        <w:jc w:val="left"/>
        <w:rPr>
          <w:b/>
          <w:caps/>
        </w:rPr>
      </w:pPr>
      <w:bookmarkStart w:id="29" w:name="_Toc41690539"/>
    </w:p>
    <w:p w14:paraId="39727DF4" w14:textId="1ED68BE1" w:rsidR="00EF1709" w:rsidRDefault="00EF1709">
      <w:pPr>
        <w:spacing w:before="0" w:after="0"/>
        <w:jc w:val="left"/>
        <w:rPr>
          <w:b/>
          <w:caps/>
        </w:rPr>
      </w:pPr>
    </w:p>
    <w:bookmarkEnd w:id="29"/>
    <w:p w14:paraId="561A0BA2" w14:textId="77777777" w:rsidR="001F1177" w:rsidRPr="005C257D" w:rsidRDefault="001F1177" w:rsidP="00C4205F">
      <w:pPr>
        <w:rPr>
          <w:lang w:val="en-US"/>
        </w:rPr>
      </w:pPr>
    </w:p>
    <w:p w14:paraId="403D1E7E" w14:textId="0EAF586C" w:rsidR="001F1177" w:rsidRPr="0029089B" w:rsidRDefault="0029089B" w:rsidP="0029089B">
      <w:pPr>
        <w:jc w:val="center"/>
        <w:rPr>
          <w:b/>
          <w:bCs/>
          <w:noProof/>
          <w:sz w:val="32"/>
          <w:szCs w:val="32"/>
          <w:u w:val="single"/>
          <w:lang w:val="tr-TR"/>
        </w:rPr>
      </w:pPr>
      <w:r w:rsidRPr="0029089B">
        <w:rPr>
          <w:b/>
          <w:bCs/>
          <w:noProof/>
          <w:sz w:val="32"/>
          <w:szCs w:val="32"/>
          <w:u w:val="single"/>
          <w:lang w:val="tr-TR"/>
        </w:rPr>
        <w:t>"The first three sections are mandatory. The remaining sections can be modified according to your own articles."</w:t>
      </w:r>
    </w:p>
    <w:sectPr w:rsidR="001F1177" w:rsidRPr="0029089B" w:rsidSect="00C601EA">
      <w:footerReference w:type="even" r:id="rId10"/>
      <w:footerReference w:type="default" r:id="rId11"/>
      <w:footerReference w:type="first" r:id="rId12"/>
      <w:footnotePr>
        <w:numFmt w:val="chicago"/>
      </w:footnotePr>
      <w:endnotePr>
        <w:numFmt w:val="chicago"/>
      </w:endnotePr>
      <w:pgSz w:w="11907" w:h="16839" w:code="9"/>
      <w:pgMar w:top="1418" w:right="1134" w:bottom="1418" w:left="1134" w:header="567" w:footer="851" w:gutter="3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06A21" w14:textId="77777777" w:rsidR="00C02995" w:rsidRDefault="00C02995" w:rsidP="00C53AAA">
      <w:r>
        <w:separator/>
      </w:r>
    </w:p>
    <w:p w14:paraId="420462BC" w14:textId="77777777" w:rsidR="00C02995" w:rsidRDefault="00C02995" w:rsidP="00C53AAA"/>
    <w:p w14:paraId="3D4C8B9B" w14:textId="77777777" w:rsidR="00C02995" w:rsidRDefault="00C02995" w:rsidP="00C53AAA"/>
  </w:endnote>
  <w:endnote w:type="continuationSeparator" w:id="0">
    <w:p w14:paraId="2AF7C950" w14:textId="77777777" w:rsidR="00C02995" w:rsidRDefault="00C02995" w:rsidP="00C53AAA">
      <w:r>
        <w:continuationSeparator/>
      </w:r>
    </w:p>
    <w:p w14:paraId="7EF2DCB9" w14:textId="77777777" w:rsidR="00C02995" w:rsidRDefault="00C02995" w:rsidP="00C53AAA"/>
    <w:p w14:paraId="460A9D2B" w14:textId="77777777" w:rsidR="00C02995" w:rsidRDefault="00C02995" w:rsidP="00C53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9F82" w14:textId="77777777" w:rsidR="003E0E9B" w:rsidRDefault="003E0E9B" w:rsidP="00C53AA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D303B0" w14:textId="77777777" w:rsidR="003E0E9B" w:rsidRDefault="003E0E9B" w:rsidP="00C53AAA">
    <w:pPr>
      <w:pStyle w:val="Footer"/>
    </w:pPr>
  </w:p>
  <w:p w14:paraId="21413907" w14:textId="77777777" w:rsidR="003E0E9B" w:rsidRDefault="003E0E9B" w:rsidP="00C53AAA"/>
  <w:p w14:paraId="5E357CF6" w14:textId="77777777" w:rsidR="003E0E9B" w:rsidRDefault="003E0E9B" w:rsidP="00C53A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7A405" w14:textId="77777777" w:rsidR="006A099B" w:rsidRPr="001433C5" w:rsidRDefault="006A099B" w:rsidP="006A099B">
    <w:pPr>
      <w:spacing w:before="0" w:after="0"/>
      <w:jc w:val="center"/>
    </w:pPr>
    <w:r w:rsidRPr="008A1038">
      <w:t>International Logistics and Supply Chain Congress</w:t>
    </w:r>
    <w:r>
      <w:t>'</w:t>
    </w:r>
    <w:r w:rsidRPr="008A1038">
      <w:t xml:space="preserve"> </w:t>
    </w:r>
    <w:r w:rsidRPr="001433C5">
      <w:t>20</w:t>
    </w:r>
    <w:r>
      <w:t>25</w:t>
    </w:r>
  </w:p>
  <w:p w14:paraId="4B4C3EBD" w14:textId="7FD7AFE0" w:rsidR="006A099B" w:rsidRPr="001433C5" w:rsidRDefault="006A099B" w:rsidP="006A099B">
    <w:pPr>
      <w:spacing w:before="0" w:after="0"/>
      <w:jc w:val="center"/>
    </w:pPr>
    <w:r w:rsidRPr="001433C5">
      <w:t xml:space="preserve">October </w:t>
    </w:r>
    <w:r>
      <w:t>16-17</w:t>
    </w:r>
    <w:r w:rsidRPr="001433C5">
      <w:t>, 20</w:t>
    </w:r>
    <w:r>
      <w:t>25</w:t>
    </w:r>
    <w:r w:rsidRPr="001433C5">
      <w:t xml:space="preserve">, </w:t>
    </w:r>
    <w:r w:rsidR="0035344E">
      <w:t>I</w:t>
    </w:r>
    <w:r>
      <w:t>stanbul</w:t>
    </w:r>
    <w:r w:rsidRPr="001433C5">
      <w:t>, TURKIYE</w:t>
    </w:r>
  </w:p>
  <w:p w14:paraId="5614F735" w14:textId="0DCEB062" w:rsidR="003E0E9B" w:rsidRPr="006A099B" w:rsidRDefault="003E0E9B" w:rsidP="00C53AAA">
    <w:pPr>
      <w:pStyle w:val="Footer"/>
      <w:jc w:val="center"/>
      <w:rPr>
        <w:rFonts w:ascii="Times New Roman" w:hAnsi="Times New Roman"/>
      </w:rPr>
    </w:pPr>
    <w:r w:rsidRPr="006A099B">
      <w:rPr>
        <w:rFonts w:ascii="Times New Roman" w:hAnsi="Times New Roman"/>
      </w:rPr>
      <w:fldChar w:fldCharType="begin"/>
    </w:r>
    <w:r w:rsidRPr="006A099B">
      <w:rPr>
        <w:rFonts w:ascii="Times New Roman" w:hAnsi="Times New Roman"/>
      </w:rPr>
      <w:instrText xml:space="preserve"> PAGE   \* MERGEFORMAT </w:instrText>
    </w:r>
    <w:r w:rsidRPr="006A099B">
      <w:rPr>
        <w:rFonts w:ascii="Times New Roman" w:hAnsi="Times New Roman"/>
      </w:rPr>
      <w:fldChar w:fldCharType="separate"/>
    </w:r>
    <w:r w:rsidR="00C91B3F" w:rsidRPr="006A099B">
      <w:rPr>
        <w:rFonts w:ascii="Times New Roman" w:hAnsi="Times New Roman"/>
        <w:noProof/>
      </w:rPr>
      <w:t>12</w:t>
    </w:r>
    <w:r w:rsidRPr="006A099B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707E4" w14:textId="77777777" w:rsidR="003E0E9B" w:rsidRPr="00ED623D" w:rsidRDefault="003E0E9B" w:rsidP="00C53AAA">
    <w:pPr>
      <w:pStyle w:val="Footer"/>
    </w:pPr>
    <w:r w:rsidRPr="00246589">
      <w:t>South African Journal of Industrial Engineering</w:t>
    </w:r>
    <w:r>
      <w:t xml:space="preserve"> Month Year Vol _</w:t>
    </w:r>
    <w:proofErr w:type="gramStart"/>
    <w:r>
      <w:t>_(</w:t>
    </w:r>
    <w:proofErr w:type="gramEnd"/>
    <w:r>
      <w:t>_):  p1-3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9BEFE" w14:textId="77777777" w:rsidR="00C02995" w:rsidRPr="00ED623D" w:rsidRDefault="00C02995" w:rsidP="00C53AAA">
      <w:pPr>
        <w:rPr>
          <w:szCs w:val="18"/>
        </w:rPr>
      </w:pPr>
      <w:r>
        <w:separator/>
      </w:r>
    </w:p>
    <w:p w14:paraId="10B0D9A3" w14:textId="77777777" w:rsidR="00C02995" w:rsidRDefault="00C02995" w:rsidP="00C53AAA"/>
    <w:p w14:paraId="6B9A0101" w14:textId="77777777" w:rsidR="00C02995" w:rsidRDefault="00C02995" w:rsidP="00C53AAA"/>
  </w:footnote>
  <w:footnote w:type="continuationSeparator" w:id="0">
    <w:p w14:paraId="4F240FA2" w14:textId="77777777" w:rsidR="00C02995" w:rsidRDefault="00C02995" w:rsidP="00C53AAA">
      <w:r>
        <w:continuationSeparator/>
      </w:r>
    </w:p>
    <w:p w14:paraId="35789B1C" w14:textId="77777777" w:rsidR="00C02995" w:rsidRDefault="00C02995" w:rsidP="00C53AAA"/>
    <w:p w14:paraId="6EE3522B" w14:textId="77777777" w:rsidR="00C02995" w:rsidRDefault="00C02995" w:rsidP="00C53A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109F"/>
    <w:multiLevelType w:val="hybridMultilevel"/>
    <w:tmpl w:val="95B60F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6EE6"/>
    <w:multiLevelType w:val="hybridMultilevel"/>
    <w:tmpl w:val="9F5AAF42"/>
    <w:lvl w:ilvl="0" w:tplc="E1BC6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FC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49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2C3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E0E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DE33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EA0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814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420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2150A"/>
    <w:multiLevelType w:val="hybridMultilevel"/>
    <w:tmpl w:val="964418A4"/>
    <w:lvl w:ilvl="0" w:tplc="EBBE5F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00D65"/>
    <w:multiLevelType w:val="hybridMultilevel"/>
    <w:tmpl w:val="317600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2EC5"/>
    <w:multiLevelType w:val="hybridMultilevel"/>
    <w:tmpl w:val="56F441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B568E"/>
    <w:multiLevelType w:val="hybridMultilevel"/>
    <w:tmpl w:val="7A9C1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C551A"/>
    <w:multiLevelType w:val="hybridMultilevel"/>
    <w:tmpl w:val="0876FD90"/>
    <w:lvl w:ilvl="0" w:tplc="65C0D334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F5161"/>
    <w:multiLevelType w:val="hybridMultilevel"/>
    <w:tmpl w:val="9830E6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E457E"/>
    <w:multiLevelType w:val="hybridMultilevel"/>
    <w:tmpl w:val="6B88D5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10DC1"/>
    <w:multiLevelType w:val="multilevel"/>
    <w:tmpl w:val="1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A32AA4"/>
    <w:multiLevelType w:val="hybridMultilevel"/>
    <w:tmpl w:val="3BBAA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81D60"/>
    <w:multiLevelType w:val="hybridMultilevel"/>
    <w:tmpl w:val="5FA821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83011C0"/>
    <w:multiLevelType w:val="hybridMultilevel"/>
    <w:tmpl w:val="32E4DF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12BE1"/>
    <w:multiLevelType w:val="hybridMultilevel"/>
    <w:tmpl w:val="00DEB57C"/>
    <w:lvl w:ilvl="0" w:tplc="01EACE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6AB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429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CDC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841A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005F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8A3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2D7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6D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9066841">
    <w:abstractNumId w:val="3"/>
  </w:num>
  <w:num w:numId="2" w16cid:durableId="1486047192">
    <w:abstractNumId w:val="9"/>
  </w:num>
  <w:num w:numId="3" w16cid:durableId="1564222133">
    <w:abstractNumId w:val="7"/>
  </w:num>
  <w:num w:numId="4" w16cid:durableId="1407343122">
    <w:abstractNumId w:val="6"/>
  </w:num>
  <w:num w:numId="5" w16cid:durableId="1344432269">
    <w:abstractNumId w:val="4"/>
  </w:num>
  <w:num w:numId="6" w16cid:durableId="1232273647">
    <w:abstractNumId w:val="0"/>
  </w:num>
  <w:num w:numId="7" w16cid:durableId="1371346303">
    <w:abstractNumId w:val="5"/>
  </w:num>
  <w:num w:numId="8" w16cid:durableId="1452703659">
    <w:abstractNumId w:val="8"/>
  </w:num>
  <w:num w:numId="9" w16cid:durableId="605503230">
    <w:abstractNumId w:val="12"/>
  </w:num>
  <w:num w:numId="10" w16cid:durableId="2088257761">
    <w:abstractNumId w:val="13"/>
  </w:num>
  <w:num w:numId="11" w16cid:durableId="23099810">
    <w:abstractNumId w:val="1"/>
  </w:num>
  <w:num w:numId="12" w16cid:durableId="701440072">
    <w:abstractNumId w:val="10"/>
  </w:num>
  <w:num w:numId="13" w16cid:durableId="15036608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3309564">
    <w:abstractNumId w:val="2"/>
  </w:num>
  <w:num w:numId="15" w16cid:durableId="1980184957">
    <w:abstractNumId w:val="11"/>
  </w:num>
  <w:num w:numId="16" w16cid:durableId="1282028036">
    <w:abstractNumId w:val="9"/>
  </w:num>
  <w:num w:numId="17" w16cid:durableId="105704590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F0"/>
    <w:rsid w:val="00005CF4"/>
    <w:rsid w:val="00012EDE"/>
    <w:rsid w:val="00014D79"/>
    <w:rsid w:val="00023287"/>
    <w:rsid w:val="00023B99"/>
    <w:rsid w:val="00027005"/>
    <w:rsid w:val="00033367"/>
    <w:rsid w:val="000338EA"/>
    <w:rsid w:val="000403A3"/>
    <w:rsid w:val="000404D9"/>
    <w:rsid w:val="000407B9"/>
    <w:rsid w:val="000447FB"/>
    <w:rsid w:val="00045286"/>
    <w:rsid w:val="00057129"/>
    <w:rsid w:val="0005767A"/>
    <w:rsid w:val="00060016"/>
    <w:rsid w:val="00062DCF"/>
    <w:rsid w:val="000633F6"/>
    <w:rsid w:val="00063CF8"/>
    <w:rsid w:val="00065721"/>
    <w:rsid w:val="00065E37"/>
    <w:rsid w:val="00071D66"/>
    <w:rsid w:val="00072A5E"/>
    <w:rsid w:val="000801AD"/>
    <w:rsid w:val="00080EDC"/>
    <w:rsid w:val="00082661"/>
    <w:rsid w:val="00090902"/>
    <w:rsid w:val="00091400"/>
    <w:rsid w:val="000919EB"/>
    <w:rsid w:val="00091F0A"/>
    <w:rsid w:val="00093F2F"/>
    <w:rsid w:val="00097723"/>
    <w:rsid w:val="000A630C"/>
    <w:rsid w:val="000B0BA2"/>
    <w:rsid w:val="000B205F"/>
    <w:rsid w:val="000B2EE3"/>
    <w:rsid w:val="000B6B7C"/>
    <w:rsid w:val="000C2602"/>
    <w:rsid w:val="000D14B7"/>
    <w:rsid w:val="000D426D"/>
    <w:rsid w:val="000D4670"/>
    <w:rsid w:val="000D5109"/>
    <w:rsid w:val="000D52F1"/>
    <w:rsid w:val="000D6B78"/>
    <w:rsid w:val="000D7846"/>
    <w:rsid w:val="000E0B40"/>
    <w:rsid w:val="000E6EBA"/>
    <w:rsid w:val="000E77E8"/>
    <w:rsid w:val="000F4530"/>
    <w:rsid w:val="000F4B30"/>
    <w:rsid w:val="000F69E8"/>
    <w:rsid w:val="00100EF3"/>
    <w:rsid w:val="00101D18"/>
    <w:rsid w:val="00101FA7"/>
    <w:rsid w:val="001021EA"/>
    <w:rsid w:val="001070F8"/>
    <w:rsid w:val="001117D1"/>
    <w:rsid w:val="00111E5E"/>
    <w:rsid w:val="00111EBA"/>
    <w:rsid w:val="001144D1"/>
    <w:rsid w:val="001236E0"/>
    <w:rsid w:val="00133D3E"/>
    <w:rsid w:val="0013410A"/>
    <w:rsid w:val="00134322"/>
    <w:rsid w:val="001405FD"/>
    <w:rsid w:val="001561D4"/>
    <w:rsid w:val="00156BC2"/>
    <w:rsid w:val="00156C21"/>
    <w:rsid w:val="0016263E"/>
    <w:rsid w:val="00162E8E"/>
    <w:rsid w:val="00163315"/>
    <w:rsid w:val="001640F5"/>
    <w:rsid w:val="001651EE"/>
    <w:rsid w:val="001704DF"/>
    <w:rsid w:val="00183641"/>
    <w:rsid w:val="0018488D"/>
    <w:rsid w:val="001868F4"/>
    <w:rsid w:val="001879F1"/>
    <w:rsid w:val="001920BC"/>
    <w:rsid w:val="0019281B"/>
    <w:rsid w:val="001934AD"/>
    <w:rsid w:val="001951F5"/>
    <w:rsid w:val="00196463"/>
    <w:rsid w:val="00197601"/>
    <w:rsid w:val="00197926"/>
    <w:rsid w:val="001A2759"/>
    <w:rsid w:val="001A3440"/>
    <w:rsid w:val="001A47C2"/>
    <w:rsid w:val="001A72AF"/>
    <w:rsid w:val="001A739D"/>
    <w:rsid w:val="001A7A3D"/>
    <w:rsid w:val="001B4DBB"/>
    <w:rsid w:val="001C3DC8"/>
    <w:rsid w:val="001C6EEE"/>
    <w:rsid w:val="001D0C47"/>
    <w:rsid w:val="001D0F4A"/>
    <w:rsid w:val="001D1905"/>
    <w:rsid w:val="001D5B77"/>
    <w:rsid w:val="001D64B3"/>
    <w:rsid w:val="001D6B6E"/>
    <w:rsid w:val="001D7272"/>
    <w:rsid w:val="001E166C"/>
    <w:rsid w:val="001E260D"/>
    <w:rsid w:val="001E30E4"/>
    <w:rsid w:val="001E3233"/>
    <w:rsid w:val="001E4227"/>
    <w:rsid w:val="001E6B19"/>
    <w:rsid w:val="001F00CA"/>
    <w:rsid w:val="001F0109"/>
    <w:rsid w:val="001F1177"/>
    <w:rsid w:val="001F1714"/>
    <w:rsid w:val="001F173B"/>
    <w:rsid w:val="001F1B06"/>
    <w:rsid w:val="00202B86"/>
    <w:rsid w:val="00212529"/>
    <w:rsid w:val="002177E6"/>
    <w:rsid w:val="00217B81"/>
    <w:rsid w:val="00224575"/>
    <w:rsid w:val="00230A79"/>
    <w:rsid w:val="002310A1"/>
    <w:rsid w:val="00231332"/>
    <w:rsid w:val="00232667"/>
    <w:rsid w:val="00232CA8"/>
    <w:rsid w:val="00233E52"/>
    <w:rsid w:val="00234121"/>
    <w:rsid w:val="002347FC"/>
    <w:rsid w:val="002359E9"/>
    <w:rsid w:val="00235AA3"/>
    <w:rsid w:val="00237E7B"/>
    <w:rsid w:val="00241C37"/>
    <w:rsid w:val="002456D8"/>
    <w:rsid w:val="00246608"/>
    <w:rsid w:val="00247F13"/>
    <w:rsid w:val="00254CED"/>
    <w:rsid w:val="00260EC9"/>
    <w:rsid w:val="00261FE9"/>
    <w:rsid w:val="0027395D"/>
    <w:rsid w:val="00275422"/>
    <w:rsid w:val="002769F9"/>
    <w:rsid w:val="00280460"/>
    <w:rsid w:val="0028296F"/>
    <w:rsid w:val="00285155"/>
    <w:rsid w:val="002859D1"/>
    <w:rsid w:val="00287325"/>
    <w:rsid w:val="00287371"/>
    <w:rsid w:val="0029089B"/>
    <w:rsid w:val="00291D2C"/>
    <w:rsid w:val="00297D40"/>
    <w:rsid w:val="002A0683"/>
    <w:rsid w:val="002A0C69"/>
    <w:rsid w:val="002A625E"/>
    <w:rsid w:val="002B1003"/>
    <w:rsid w:val="002B1A89"/>
    <w:rsid w:val="002B4D29"/>
    <w:rsid w:val="002C08D7"/>
    <w:rsid w:val="002C6469"/>
    <w:rsid w:val="002C65F4"/>
    <w:rsid w:val="002C6FAD"/>
    <w:rsid w:val="002D16EE"/>
    <w:rsid w:val="002D1F4F"/>
    <w:rsid w:val="002D6D17"/>
    <w:rsid w:val="002D73C2"/>
    <w:rsid w:val="002F4846"/>
    <w:rsid w:val="00302BCF"/>
    <w:rsid w:val="0030529F"/>
    <w:rsid w:val="003057DA"/>
    <w:rsid w:val="00306569"/>
    <w:rsid w:val="0031522B"/>
    <w:rsid w:val="00316845"/>
    <w:rsid w:val="003168B6"/>
    <w:rsid w:val="003169CD"/>
    <w:rsid w:val="0032226F"/>
    <w:rsid w:val="003305B1"/>
    <w:rsid w:val="003417D5"/>
    <w:rsid w:val="00341AAF"/>
    <w:rsid w:val="0035344E"/>
    <w:rsid w:val="003549F5"/>
    <w:rsid w:val="00354D90"/>
    <w:rsid w:val="0035584D"/>
    <w:rsid w:val="003627E5"/>
    <w:rsid w:val="003673FD"/>
    <w:rsid w:val="00372B04"/>
    <w:rsid w:val="00374E2B"/>
    <w:rsid w:val="00376EB7"/>
    <w:rsid w:val="00393B3C"/>
    <w:rsid w:val="003A2203"/>
    <w:rsid w:val="003A3F8D"/>
    <w:rsid w:val="003A5AC1"/>
    <w:rsid w:val="003B1582"/>
    <w:rsid w:val="003B22B5"/>
    <w:rsid w:val="003B42FC"/>
    <w:rsid w:val="003B5A01"/>
    <w:rsid w:val="003B7547"/>
    <w:rsid w:val="003B7CF9"/>
    <w:rsid w:val="003C1179"/>
    <w:rsid w:val="003D318A"/>
    <w:rsid w:val="003E0687"/>
    <w:rsid w:val="003E0E9B"/>
    <w:rsid w:val="003E3303"/>
    <w:rsid w:val="003E5133"/>
    <w:rsid w:val="003E5329"/>
    <w:rsid w:val="003E754F"/>
    <w:rsid w:val="003E7F64"/>
    <w:rsid w:val="003F534A"/>
    <w:rsid w:val="00402392"/>
    <w:rsid w:val="004051FB"/>
    <w:rsid w:val="004052A7"/>
    <w:rsid w:val="00405735"/>
    <w:rsid w:val="004057A5"/>
    <w:rsid w:val="004065E2"/>
    <w:rsid w:val="0041021B"/>
    <w:rsid w:val="004114BA"/>
    <w:rsid w:val="00411FB3"/>
    <w:rsid w:val="00415673"/>
    <w:rsid w:val="004162C0"/>
    <w:rsid w:val="00420464"/>
    <w:rsid w:val="00423B1D"/>
    <w:rsid w:val="004251CC"/>
    <w:rsid w:val="00426D02"/>
    <w:rsid w:val="004327E0"/>
    <w:rsid w:val="00435C41"/>
    <w:rsid w:val="00443555"/>
    <w:rsid w:val="004452D9"/>
    <w:rsid w:val="00446002"/>
    <w:rsid w:val="00446EDA"/>
    <w:rsid w:val="00447A24"/>
    <w:rsid w:val="00450E79"/>
    <w:rsid w:val="00455E29"/>
    <w:rsid w:val="00457B05"/>
    <w:rsid w:val="004643AE"/>
    <w:rsid w:val="00473780"/>
    <w:rsid w:val="00473AF3"/>
    <w:rsid w:val="00474F83"/>
    <w:rsid w:val="00476AD5"/>
    <w:rsid w:val="004772F2"/>
    <w:rsid w:val="004906BC"/>
    <w:rsid w:val="00494409"/>
    <w:rsid w:val="00497EC3"/>
    <w:rsid w:val="004A3CA3"/>
    <w:rsid w:val="004A59B6"/>
    <w:rsid w:val="004B4B98"/>
    <w:rsid w:val="004B4FD8"/>
    <w:rsid w:val="004B5DC2"/>
    <w:rsid w:val="004B6F38"/>
    <w:rsid w:val="004B7F9A"/>
    <w:rsid w:val="004C12C8"/>
    <w:rsid w:val="004C2492"/>
    <w:rsid w:val="004C30A3"/>
    <w:rsid w:val="004C36F9"/>
    <w:rsid w:val="004C5856"/>
    <w:rsid w:val="004C59FA"/>
    <w:rsid w:val="004C5FBB"/>
    <w:rsid w:val="004C6046"/>
    <w:rsid w:val="004C6AA1"/>
    <w:rsid w:val="004C7AE8"/>
    <w:rsid w:val="004D5053"/>
    <w:rsid w:val="004D65E7"/>
    <w:rsid w:val="004F0326"/>
    <w:rsid w:val="004F4256"/>
    <w:rsid w:val="004F4330"/>
    <w:rsid w:val="004F7A93"/>
    <w:rsid w:val="00500660"/>
    <w:rsid w:val="005015DB"/>
    <w:rsid w:val="0050523A"/>
    <w:rsid w:val="00506DF7"/>
    <w:rsid w:val="00506EDD"/>
    <w:rsid w:val="00512236"/>
    <w:rsid w:val="00513E46"/>
    <w:rsid w:val="005155EE"/>
    <w:rsid w:val="00515889"/>
    <w:rsid w:val="00516D9C"/>
    <w:rsid w:val="0052017E"/>
    <w:rsid w:val="00523D25"/>
    <w:rsid w:val="0052627A"/>
    <w:rsid w:val="005309DA"/>
    <w:rsid w:val="00530DB3"/>
    <w:rsid w:val="00535436"/>
    <w:rsid w:val="00536A7A"/>
    <w:rsid w:val="005373FD"/>
    <w:rsid w:val="0053772D"/>
    <w:rsid w:val="00542437"/>
    <w:rsid w:val="00542AEF"/>
    <w:rsid w:val="005472D6"/>
    <w:rsid w:val="00547A6F"/>
    <w:rsid w:val="00556A19"/>
    <w:rsid w:val="00562334"/>
    <w:rsid w:val="00563927"/>
    <w:rsid w:val="00572C79"/>
    <w:rsid w:val="005751D1"/>
    <w:rsid w:val="0057733E"/>
    <w:rsid w:val="00582581"/>
    <w:rsid w:val="005842E8"/>
    <w:rsid w:val="00586341"/>
    <w:rsid w:val="005868B6"/>
    <w:rsid w:val="0059060E"/>
    <w:rsid w:val="00593A0A"/>
    <w:rsid w:val="0059445E"/>
    <w:rsid w:val="005955D0"/>
    <w:rsid w:val="00596331"/>
    <w:rsid w:val="005A1F24"/>
    <w:rsid w:val="005A2BCC"/>
    <w:rsid w:val="005A6CB9"/>
    <w:rsid w:val="005A71A3"/>
    <w:rsid w:val="005B26BA"/>
    <w:rsid w:val="005B2F78"/>
    <w:rsid w:val="005B40ED"/>
    <w:rsid w:val="005B5E91"/>
    <w:rsid w:val="005B6FA1"/>
    <w:rsid w:val="005C1FF2"/>
    <w:rsid w:val="005C36C6"/>
    <w:rsid w:val="005C3727"/>
    <w:rsid w:val="005D0A78"/>
    <w:rsid w:val="005D48B8"/>
    <w:rsid w:val="005D594D"/>
    <w:rsid w:val="005D5B9D"/>
    <w:rsid w:val="005D6B8C"/>
    <w:rsid w:val="005E7288"/>
    <w:rsid w:val="005E77DF"/>
    <w:rsid w:val="005F4096"/>
    <w:rsid w:val="005F77CB"/>
    <w:rsid w:val="00602CB7"/>
    <w:rsid w:val="0060383F"/>
    <w:rsid w:val="006064CF"/>
    <w:rsid w:val="0061060B"/>
    <w:rsid w:val="00611C69"/>
    <w:rsid w:val="00613DF4"/>
    <w:rsid w:val="006238FE"/>
    <w:rsid w:val="00627544"/>
    <w:rsid w:val="00630630"/>
    <w:rsid w:val="006322AB"/>
    <w:rsid w:val="006328B6"/>
    <w:rsid w:val="0063313B"/>
    <w:rsid w:val="00634875"/>
    <w:rsid w:val="00636A29"/>
    <w:rsid w:val="00636C86"/>
    <w:rsid w:val="006371C7"/>
    <w:rsid w:val="00641065"/>
    <w:rsid w:val="00641775"/>
    <w:rsid w:val="00643929"/>
    <w:rsid w:val="006446F4"/>
    <w:rsid w:val="006477DA"/>
    <w:rsid w:val="00652430"/>
    <w:rsid w:val="00654277"/>
    <w:rsid w:val="006551E0"/>
    <w:rsid w:val="00657B7E"/>
    <w:rsid w:val="00661E09"/>
    <w:rsid w:val="00662294"/>
    <w:rsid w:val="00671A11"/>
    <w:rsid w:val="00675022"/>
    <w:rsid w:val="00675460"/>
    <w:rsid w:val="00680ECB"/>
    <w:rsid w:val="006832C4"/>
    <w:rsid w:val="00684E67"/>
    <w:rsid w:val="006864F0"/>
    <w:rsid w:val="00690EC8"/>
    <w:rsid w:val="006914B1"/>
    <w:rsid w:val="006924BC"/>
    <w:rsid w:val="0069363C"/>
    <w:rsid w:val="00693A65"/>
    <w:rsid w:val="00695731"/>
    <w:rsid w:val="0069606C"/>
    <w:rsid w:val="006A01A6"/>
    <w:rsid w:val="006A099B"/>
    <w:rsid w:val="006A0C48"/>
    <w:rsid w:val="006A498C"/>
    <w:rsid w:val="006A7EBB"/>
    <w:rsid w:val="006B0020"/>
    <w:rsid w:val="006B2124"/>
    <w:rsid w:val="006B21FE"/>
    <w:rsid w:val="006C22E8"/>
    <w:rsid w:val="006C27E8"/>
    <w:rsid w:val="006C69C1"/>
    <w:rsid w:val="006D3AAB"/>
    <w:rsid w:val="006D65E0"/>
    <w:rsid w:val="006D73A8"/>
    <w:rsid w:val="006E7ABB"/>
    <w:rsid w:val="006F4882"/>
    <w:rsid w:val="00700046"/>
    <w:rsid w:val="007042B9"/>
    <w:rsid w:val="0070645E"/>
    <w:rsid w:val="00707DD5"/>
    <w:rsid w:val="00711A64"/>
    <w:rsid w:val="007129C8"/>
    <w:rsid w:val="007141CB"/>
    <w:rsid w:val="00725AC5"/>
    <w:rsid w:val="00725AE6"/>
    <w:rsid w:val="007261DB"/>
    <w:rsid w:val="00726D41"/>
    <w:rsid w:val="00731C12"/>
    <w:rsid w:val="007376B6"/>
    <w:rsid w:val="007400C0"/>
    <w:rsid w:val="0074136B"/>
    <w:rsid w:val="00741871"/>
    <w:rsid w:val="00747D9F"/>
    <w:rsid w:val="00754E0A"/>
    <w:rsid w:val="00755121"/>
    <w:rsid w:val="0077012F"/>
    <w:rsid w:val="0077190D"/>
    <w:rsid w:val="00777B0C"/>
    <w:rsid w:val="007815AE"/>
    <w:rsid w:val="007821D8"/>
    <w:rsid w:val="007821DA"/>
    <w:rsid w:val="00790693"/>
    <w:rsid w:val="00792227"/>
    <w:rsid w:val="00792D31"/>
    <w:rsid w:val="00793AEC"/>
    <w:rsid w:val="0079670B"/>
    <w:rsid w:val="007A1702"/>
    <w:rsid w:val="007A4FEB"/>
    <w:rsid w:val="007A5D3A"/>
    <w:rsid w:val="007A6A48"/>
    <w:rsid w:val="007A75DA"/>
    <w:rsid w:val="007B0DF9"/>
    <w:rsid w:val="007B13CA"/>
    <w:rsid w:val="007B3712"/>
    <w:rsid w:val="007C077D"/>
    <w:rsid w:val="007C3985"/>
    <w:rsid w:val="007C5863"/>
    <w:rsid w:val="007C5A49"/>
    <w:rsid w:val="007C7CB7"/>
    <w:rsid w:val="007D0548"/>
    <w:rsid w:val="007D17E4"/>
    <w:rsid w:val="007D2970"/>
    <w:rsid w:val="007D2C0E"/>
    <w:rsid w:val="007D5A05"/>
    <w:rsid w:val="007D6F3A"/>
    <w:rsid w:val="007E3F46"/>
    <w:rsid w:val="007E55DC"/>
    <w:rsid w:val="007E64BA"/>
    <w:rsid w:val="007E6C5C"/>
    <w:rsid w:val="007E7418"/>
    <w:rsid w:val="007E7881"/>
    <w:rsid w:val="007F03DB"/>
    <w:rsid w:val="007F346E"/>
    <w:rsid w:val="007F4F50"/>
    <w:rsid w:val="007F61D6"/>
    <w:rsid w:val="008010D1"/>
    <w:rsid w:val="008026A1"/>
    <w:rsid w:val="00805CF7"/>
    <w:rsid w:val="00806579"/>
    <w:rsid w:val="00812136"/>
    <w:rsid w:val="008126C7"/>
    <w:rsid w:val="0082085C"/>
    <w:rsid w:val="00822A5C"/>
    <w:rsid w:val="008276C2"/>
    <w:rsid w:val="008277D7"/>
    <w:rsid w:val="0083476D"/>
    <w:rsid w:val="008374B8"/>
    <w:rsid w:val="00837678"/>
    <w:rsid w:val="00842C55"/>
    <w:rsid w:val="00843519"/>
    <w:rsid w:val="00853168"/>
    <w:rsid w:val="008617D7"/>
    <w:rsid w:val="0087133C"/>
    <w:rsid w:val="00871549"/>
    <w:rsid w:val="008737A2"/>
    <w:rsid w:val="00873B25"/>
    <w:rsid w:val="008744BA"/>
    <w:rsid w:val="00875604"/>
    <w:rsid w:val="008761AB"/>
    <w:rsid w:val="00877AA9"/>
    <w:rsid w:val="00877B96"/>
    <w:rsid w:val="008831F4"/>
    <w:rsid w:val="00885837"/>
    <w:rsid w:val="00885F61"/>
    <w:rsid w:val="00886284"/>
    <w:rsid w:val="0088738F"/>
    <w:rsid w:val="0089139C"/>
    <w:rsid w:val="0089176D"/>
    <w:rsid w:val="00897806"/>
    <w:rsid w:val="00897FAD"/>
    <w:rsid w:val="008A535F"/>
    <w:rsid w:val="008B04C2"/>
    <w:rsid w:val="008B2835"/>
    <w:rsid w:val="008B40CB"/>
    <w:rsid w:val="008B4D14"/>
    <w:rsid w:val="008D09C0"/>
    <w:rsid w:val="008D102F"/>
    <w:rsid w:val="008D7701"/>
    <w:rsid w:val="008E7E3D"/>
    <w:rsid w:val="008F14F2"/>
    <w:rsid w:val="008F49BA"/>
    <w:rsid w:val="008F52D2"/>
    <w:rsid w:val="0090072D"/>
    <w:rsid w:val="0090431D"/>
    <w:rsid w:val="00904606"/>
    <w:rsid w:val="00905F9D"/>
    <w:rsid w:val="009103BE"/>
    <w:rsid w:val="009108E1"/>
    <w:rsid w:val="009153D2"/>
    <w:rsid w:val="00925928"/>
    <w:rsid w:val="00931FB3"/>
    <w:rsid w:val="009322EA"/>
    <w:rsid w:val="00932B75"/>
    <w:rsid w:val="00935535"/>
    <w:rsid w:val="00945FB0"/>
    <w:rsid w:val="00946539"/>
    <w:rsid w:val="009477D5"/>
    <w:rsid w:val="00951B83"/>
    <w:rsid w:val="00952BEF"/>
    <w:rsid w:val="00952C5B"/>
    <w:rsid w:val="00952FDA"/>
    <w:rsid w:val="00953506"/>
    <w:rsid w:val="00953752"/>
    <w:rsid w:val="009554E7"/>
    <w:rsid w:val="00956A76"/>
    <w:rsid w:val="00957CE6"/>
    <w:rsid w:val="00965165"/>
    <w:rsid w:val="00976E51"/>
    <w:rsid w:val="00976F3D"/>
    <w:rsid w:val="00977A69"/>
    <w:rsid w:val="00977DED"/>
    <w:rsid w:val="00985FCE"/>
    <w:rsid w:val="00986A6A"/>
    <w:rsid w:val="00996350"/>
    <w:rsid w:val="00996E72"/>
    <w:rsid w:val="009A4A88"/>
    <w:rsid w:val="009A6268"/>
    <w:rsid w:val="009A7B95"/>
    <w:rsid w:val="009B1F2C"/>
    <w:rsid w:val="009C3E80"/>
    <w:rsid w:val="009C54E2"/>
    <w:rsid w:val="009D2738"/>
    <w:rsid w:val="009D4147"/>
    <w:rsid w:val="009D7395"/>
    <w:rsid w:val="009E23C2"/>
    <w:rsid w:val="009E3004"/>
    <w:rsid w:val="009E5AD9"/>
    <w:rsid w:val="009F0126"/>
    <w:rsid w:val="009F6307"/>
    <w:rsid w:val="00A04444"/>
    <w:rsid w:val="00A108AD"/>
    <w:rsid w:val="00A10F8B"/>
    <w:rsid w:val="00A1596D"/>
    <w:rsid w:val="00A21BEC"/>
    <w:rsid w:val="00A224EA"/>
    <w:rsid w:val="00A30873"/>
    <w:rsid w:val="00A41C6A"/>
    <w:rsid w:val="00A440F6"/>
    <w:rsid w:val="00A45F8A"/>
    <w:rsid w:val="00A51CFD"/>
    <w:rsid w:val="00A52579"/>
    <w:rsid w:val="00A53D35"/>
    <w:rsid w:val="00A550B2"/>
    <w:rsid w:val="00A55FE1"/>
    <w:rsid w:val="00A61546"/>
    <w:rsid w:val="00A62D08"/>
    <w:rsid w:val="00A64493"/>
    <w:rsid w:val="00A658D0"/>
    <w:rsid w:val="00A659B6"/>
    <w:rsid w:val="00A65C3F"/>
    <w:rsid w:val="00A70CB1"/>
    <w:rsid w:val="00A72562"/>
    <w:rsid w:val="00A73B8E"/>
    <w:rsid w:val="00A74C60"/>
    <w:rsid w:val="00A75A34"/>
    <w:rsid w:val="00A771BE"/>
    <w:rsid w:val="00A8097A"/>
    <w:rsid w:val="00A85E33"/>
    <w:rsid w:val="00A862F6"/>
    <w:rsid w:val="00A94100"/>
    <w:rsid w:val="00AA27A6"/>
    <w:rsid w:val="00AA36BD"/>
    <w:rsid w:val="00AB0AB2"/>
    <w:rsid w:val="00AC16C4"/>
    <w:rsid w:val="00AC4B5C"/>
    <w:rsid w:val="00AC5CB6"/>
    <w:rsid w:val="00AD19BC"/>
    <w:rsid w:val="00AD37F1"/>
    <w:rsid w:val="00AD3ACE"/>
    <w:rsid w:val="00AD4BAD"/>
    <w:rsid w:val="00AD533C"/>
    <w:rsid w:val="00AE26DB"/>
    <w:rsid w:val="00AE4C49"/>
    <w:rsid w:val="00AF1539"/>
    <w:rsid w:val="00AF3FB1"/>
    <w:rsid w:val="00AF579C"/>
    <w:rsid w:val="00AF7560"/>
    <w:rsid w:val="00B02634"/>
    <w:rsid w:val="00B0497B"/>
    <w:rsid w:val="00B068EF"/>
    <w:rsid w:val="00B06E53"/>
    <w:rsid w:val="00B07667"/>
    <w:rsid w:val="00B109B8"/>
    <w:rsid w:val="00B125D6"/>
    <w:rsid w:val="00B15792"/>
    <w:rsid w:val="00B2134A"/>
    <w:rsid w:val="00B2597E"/>
    <w:rsid w:val="00B25A47"/>
    <w:rsid w:val="00B27CA2"/>
    <w:rsid w:val="00B3386D"/>
    <w:rsid w:val="00B366F8"/>
    <w:rsid w:val="00B36A3F"/>
    <w:rsid w:val="00B41480"/>
    <w:rsid w:val="00B427F4"/>
    <w:rsid w:val="00B45A81"/>
    <w:rsid w:val="00B465F7"/>
    <w:rsid w:val="00B47F8B"/>
    <w:rsid w:val="00B55510"/>
    <w:rsid w:val="00B55A87"/>
    <w:rsid w:val="00B5768A"/>
    <w:rsid w:val="00B64986"/>
    <w:rsid w:val="00B65E4C"/>
    <w:rsid w:val="00B67F78"/>
    <w:rsid w:val="00B706D7"/>
    <w:rsid w:val="00B7187C"/>
    <w:rsid w:val="00B7226A"/>
    <w:rsid w:val="00B747F3"/>
    <w:rsid w:val="00B76ADE"/>
    <w:rsid w:val="00B77B5A"/>
    <w:rsid w:val="00B867FE"/>
    <w:rsid w:val="00B87BAE"/>
    <w:rsid w:val="00B94A56"/>
    <w:rsid w:val="00B94F8C"/>
    <w:rsid w:val="00B96039"/>
    <w:rsid w:val="00B966F8"/>
    <w:rsid w:val="00BA1DBF"/>
    <w:rsid w:val="00BA32B5"/>
    <w:rsid w:val="00BA3E45"/>
    <w:rsid w:val="00BA719C"/>
    <w:rsid w:val="00BB0A4E"/>
    <w:rsid w:val="00BB2164"/>
    <w:rsid w:val="00BB3914"/>
    <w:rsid w:val="00BB4559"/>
    <w:rsid w:val="00BC355E"/>
    <w:rsid w:val="00BC5C8D"/>
    <w:rsid w:val="00BD35E7"/>
    <w:rsid w:val="00BD54E3"/>
    <w:rsid w:val="00BE54BC"/>
    <w:rsid w:val="00BE65F5"/>
    <w:rsid w:val="00BF26CA"/>
    <w:rsid w:val="00BF54C7"/>
    <w:rsid w:val="00C002C8"/>
    <w:rsid w:val="00C0075F"/>
    <w:rsid w:val="00C024D2"/>
    <w:rsid w:val="00C02995"/>
    <w:rsid w:val="00C054E0"/>
    <w:rsid w:val="00C06132"/>
    <w:rsid w:val="00C10B8F"/>
    <w:rsid w:val="00C122AA"/>
    <w:rsid w:val="00C1258D"/>
    <w:rsid w:val="00C12AC7"/>
    <w:rsid w:val="00C20C63"/>
    <w:rsid w:val="00C23C82"/>
    <w:rsid w:val="00C25083"/>
    <w:rsid w:val="00C323F3"/>
    <w:rsid w:val="00C40231"/>
    <w:rsid w:val="00C4205F"/>
    <w:rsid w:val="00C43609"/>
    <w:rsid w:val="00C4366C"/>
    <w:rsid w:val="00C43ECB"/>
    <w:rsid w:val="00C45487"/>
    <w:rsid w:val="00C45EB4"/>
    <w:rsid w:val="00C4707B"/>
    <w:rsid w:val="00C5085E"/>
    <w:rsid w:val="00C526D2"/>
    <w:rsid w:val="00C535A7"/>
    <w:rsid w:val="00C53AAA"/>
    <w:rsid w:val="00C56422"/>
    <w:rsid w:val="00C601EA"/>
    <w:rsid w:val="00C62772"/>
    <w:rsid w:val="00C648C8"/>
    <w:rsid w:val="00C64E41"/>
    <w:rsid w:val="00C708F3"/>
    <w:rsid w:val="00C70AE1"/>
    <w:rsid w:val="00C74442"/>
    <w:rsid w:val="00C75FE8"/>
    <w:rsid w:val="00C8446D"/>
    <w:rsid w:val="00C85B7E"/>
    <w:rsid w:val="00C919B8"/>
    <w:rsid w:val="00C91B3F"/>
    <w:rsid w:val="00C95698"/>
    <w:rsid w:val="00C96FB2"/>
    <w:rsid w:val="00CA0C89"/>
    <w:rsid w:val="00CA279A"/>
    <w:rsid w:val="00CA31A3"/>
    <w:rsid w:val="00CA56ED"/>
    <w:rsid w:val="00CA7601"/>
    <w:rsid w:val="00CB030A"/>
    <w:rsid w:val="00CC2006"/>
    <w:rsid w:val="00CC25D2"/>
    <w:rsid w:val="00CD0CE4"/>
    <w:rsid w:val="00CD34E9"/>
    <w:rsid w:val="00CE2FC8"/>
    <w:rsid w:val="00CE75F1"/>
    <w:rsid w:val="00CF28DF"/>
    <w:rsid w:val="00CF484E"/>
    <w:rsid w:val="00CF4E1B"/>
    <w:rsid w:val="00CF5945"/>
    <w:rsid w:val="00CF724F"/>
    <w:rsid w:val="00CF7560"/>
    <w:rsid w:val="00D022AD"/>
    <w:rsid w:val="00D031DE"/>
    <w:rsid w:val="00D047DE"/>
    <w:rsid w:val="00D15B3B"/>
    <w:rsid w:val="00D2445C"/>
    <w:rsid w:val="00D2782E"/>
    <w:rsid w:val="00D3012B"/>
    <w:rsid w:val="00D30BD8"/>
    <w:rsid w:val="00D3123D"/>
    <w:rsid w:val="00D31251"/>
    <w:rsid w:val="00D40563"/>
    <w:rsid w:val="00D427FF"/>
    <w:rsid w:val="00D4791F"/>
    <w:rsid w:val="00D5321C"/>
    <w:rsid w:val="00D542F4"/>
    <w:rsid w:val="00D67E48"/>
    <w:rsid w:val="00D70947"/>
    <w:rsid w:val="00D8407E"/>
    <w:rsid w:val="00D86785"/>
    <w:rsid w:val="00D8766D"/>
    <w:rsid w:val="00D9668D"/>
    <w:rsid w:val="00DA35D1"/>
    <w:rsid w:val="00DA4D5B"/>
    <w:rsid w:val="00DA4DAB"/>
    <w:rsid w:val="00DA4FD3"/>
    <w:rsid w:val="00DA690D"/>
    <w:rsid w:val="00DB0BA1"/>
    <w:rsid w:val="00DB5200"/>
    <w:rsid w:val="00DC51D1"/>
    <w:rsid w:val="00DE0317"/>
    <w:rsid w:val="00DF1A75"/>
    <w:rsid w:val="00DF2862"/>
    <w:rsid w:val="00DF6AFE"/>
    <w:rsid w:val="00E00DD3"/>
    <w:rsid w:val="00E03EB3"/>
    <w:rsid w:val="00E05249"/>
    <w:rsid w:val="00E12098"/>
    <w:rsid w:val="00E13360"/>
    <w:rsid w:val="00E14380"/>
    <w:rsid w:val="00E163FA"/>
    <w:rsid w:val="00E16C77"/>
    <w:rsid w:val="00E170CC"/>
    <w:rsid w:val="00E17B17"/>
    <w:rsid w:val="00E200A4"/>
    <w:rsid w:val="00E22847"/>
    <w:rsid w:val="00E238C8"/>
    <w:rsid w:val="00E2441F"/>
    <w:rsid w:val="00E26207"/>
    <w:rsid w:val="00E26542"/>
    <w:rsid w:val="00E26A66"/>
    <w:rsid w:val="00E2737E"/>
    <w:rsid w:val="00E326ED"/>
    <w:rsid w:val="00E405D6"/>
    <w:rsid w:val="00E406DA"/>
    <w:rsid w:val="00E407DD"/>
    <w:rsid w:val="00E408BF"/>
    <w:rsid w:val="00E41E32"/>
    <w:rsid w:val="00E46C04"/>
    <w:rsid w:val="00E46E2A"/>
    <w:rsid w:val="00E47FC6"/>
    <w:rsid w:val="00E52B07"/>
    <w:rsid w:val="00E53E7A"/>
    <w:rsid w:val="00E540EC"/>
    <w:rsid w:val="00E54199"/>
    <w:rsid w:val="00E55C0B"/>
    <w:rsid w:val="00E55C10"/>
    <w:rsid w:val="00E55E6E"/>
    <w:rsid w:val="00E55EB4"/>
    <w:rsid w:val="00E60F97"/>
    <w:rsid w:val="00E616EC"/>
    <w:rsid w:val="00E62E3F"/>
    <w:rsid w:val="00E66CAE"/>
    <w:rsid w:val="00E709DE"/>
    <w:rsid w:val="00E70DEB"/>
    <w:rsid w:val="00E714E0"/>
    <w:rsid w:val="00E76A99"/>
    <w:rsid w:val="00E80A5C"/>
    <w:rsid w:val="00E8217B"/>
    <w:rsid w:val="00E84B4B"/>
    <w:rsid w:val="00E85B73"/>
    <w:rsid w:val="00E932F9"/>
    <w:rsid w:val="00E954B0"/>
    <w:rsid w:val="00EA012D"/>
    <w:rsid w:val="00EA1007"/>
    <w:rsid w:val="00EA22B0"/>
    <w:rsid w:val="00EA33BF"/>
    <w:rsid w:val="00EA4BAF"/>
    <w:rsid w:val="00EB390C"/>
    <w:rsid w:val="00EB73F7"/>
    <w:rsid w:val="00EC3110"/>
    <w:rsid w:val="00EC3D30"/>
    <w:rsid w:val="00EC524E"/>
    <w:rsid w:val="00ED623D"/>
    <w:rsid w:val="00EE1CA2"/>
    <w:rsid w:val="00EE5947"/>
    <w:rsid w:val="00EE6C60"/>
    <w:rsid w:val="00EE741E"/>
    <w:rsid w:val="00EF1709"/>
    <w:rsid w:val="00F00992"/>
    <w:rsid w:val="00F03E8E"/>
    <w:rsid w:val="00F108C6"/>
    <w:rsid w:val="00F12462"/>
    <w:rsid w:val="00F13301"/>
    <w:rsid w:val="00F16637"/>
    <w:rsid w:val="00F25ACB"/>
    <w:rsid w:val="00F30724"/>
    <w:rsid w:val="00F31D0E"/>
    <w:rsid w:val="00F37BB3"/>
    <w:rsid w:val="00F408BA"/>
    <w:rsid w:val="00F444E9"/>
    <w:rsid w:val="00F50379"/>
    <w:rsid w:val="00F557C4"/>
    <w:rsid w:val="00F62A56"/>
    <w:rsid w:val="00F63855"/>
    <w:rsid w:val="00F66587"/>
    <w:rsid w:val="00F71729"/>
    <w:rsid w:val="00F73E53"/>
    <w:rsid w:val="00F74C88"/>
    <w:rsid w:val="00F8069D"/>
    <w:rsid w:val="00F833FF"/>
    <w:rsid w:val="00F85512"/>
    <w:rsid w:val="00F91598"/>
    <w:rsid w:val="00F92BA9"/>
    <w:rsid w:val="00F92D17"/>
    <w:rsid w:val="00F953A4"/>
    <w:rsid w:val="00F9766B"/>
    <w:rsid w:val="00FA067E"/>
    <w:rsid w:val="00FA10E0"/>
    <w:rsid w:val="00FA5E5F"/>
    <w:rsid w:val="00FA7342"/>
    <w:rsid w:val="00FA7BE5"/>
    <w:rsid w:val="00FB674E"/>
    <w:rsid w:val="00FB6BB6"/>
    <w:rsid w:val="00FB6FD9"/>
    <w:rsid w:val="00FC096E"/>
    <w:rsid w:val="00FC0E84"/>
    <w:rsid w:val="00FC1B14"/>
    <w:rsid w:val="00FC30B6"/>
    <w:rsid w:val="00FC384D"/>
    <w:rsid w:val="00FC613B"/>
    <w:rsid w:val="00FC64FD"/>
    <w:rsid w:val="00FC6CB0"/>
    <w:rsid w:val="00FC7F6E"/>
    <w:rsid w:val="00FD396C"/>
    <w:rsid w:val="00FD48BF"/>
    <w:rsid w:val="00FD5089"/>
    <w:rsid w:val="00FE16AC"/>
    <w:rsid w:val="00FE5414"/>
    <w:rsid w:val="00FF28AD"/>
    <w:rsid w:val="00FF5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2BE60B58"/>
  <w15:docId w15:val="{CA681233-F917-4B06-8953-5C5D0A02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5A34"/>
    <w:pPr>
      <w:spacing w:before="120" w:after="120"/>
      <w:jc w:val="both"/>
    </w:pPr>
    <w:rPr>
      <w:rFonts w:ascii="Times New Roman" w:hAnsi="Times New Roman"/>
      <w:color w:val="000000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A5C"/>
    <w:pPr>
      <w:numPr>
        <w:numId w:val="2"/>
      </w:numPr>
      <w:spacing w:before="240"/>
      <w:jc w:val="left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2A5C"/>
    <w:pPr>
      <w:keepNext/>
      <w:numPr>
        <w:ilvl w:val="1"/>
        <w:numId w:val="2"/>
      </w:numPr>
      <w:spacing w:before="240"/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2A5E"/>
    <w:pPr>
      <w:keepNext/>
      <w:numPr>
        <w:ilvl w:val="2"/>
        <w:numId w:val="2"/>
      </w:numPr>
      <w:spacing w:before="240"/>
      <w:jc w:val="left"/>
      <w:outlineLvl w:val="2"/>
    </w:pPr>
    <w:rPr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735"/>
    <w:pPr>
      <w:keepNext/>
      <w:numPr>
        <w:ilvl w:val="3"/>
        <w:numId w:val="2"/>
      </w:numPr>
      <w:jc w:val="left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3B5A0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rsid w:val="003B5A01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rsid w:val="003B5A01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rsid w:val="003B5A0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rsid w:val="003B5A01"/>
    <w:pPr>
      <w:numPr>
        <w:ilvl w:val="8"/>
        <w:numId w:val="2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A75A34"/>
    <w:pPr>
      <w:spacing w:after="240"/>
      <w:jc w:val="center"/>
      <w:outlineLvl w:val="0"/>
    </w:pPr>
    <w:rPr>
      <w:rFonts w:eastAsia="Calibri"/>
      <w:b/>
      <w:bCs/>
      <w:caps/>
      <w:kern w:val="28"/>
      <w:sz w:val="28"/>
    </w:rPr>
  </w:style>
  <w:style w:type="paragraph" w:styleId="Footer">
    <w:name w:val="footer"/>
    <w:basedOn w:val="Normal"/>
    <w:link w:val="FooterChar"/>
    <w:rsid w:val="00405735"/>
    <w:pPr>
      <w:tabs>
        <w:tab w:val="center" w:pos="4320"/>
        <w:tab w:val="right" w:pos="8640"/>
      </w:tabs>
      <w:jc w:val="left"/>
    </w:pPr>
    <w:rPr>
      <w:rFonts w:ascii="Calibri" w:eastAsia="Calibri" w:hAnsi="Calibri"/>
    </w:rPr>
  </w:style>
  <w:style w:type="character" w:styleId="PageNumber">
    <w:name w:val="page number"/>
    <w:basedOn w:val="DefaultParagraphFont"/>
    <w:rsid w:val="00B27CA2"/>
  </w:style>
  <w:style w:type="paragraph" w:styleId="Header">
    <w:name w:val="header"/>
    <w:basedOn w:val="Normal"/>
    <w:link w:val="HeaderChar"/>
    <w:rsid w:val="00405735"/>
    <w:pPr>
      <w:tabs>
        <w:tab w:val="center" w:pos="4680"/>
        <w:tab w:val="right" w:pos="9360"/>
      </w:tabs>
    </w:pPr>
    <w:rPr>
      <w:rFonts w:eastAsia="Calibri"/>
    </w:rPr>
  </w:style>
  <w:style w:type="paragraph" w:styleId="EndnoteText">
    <w:name w:val="endnote text"/>
    <w:basedOn w:val="Normal"/>
    <w:semiHidden/>
    <w:rsid w:val="00B27CA2"/>
    <w:rPr>
      <w:szCs w:val="20"/>
    </w:rPr>
  </w:style>
  <w:style w:type="character" w:styleId="EndnoteReference">
    <w:name w:val="endnote reference"/>
    <w:semiHidden/>
    <w:rsid w:val="00B27CA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05735"/>
    <w:pPr>
      <w:jc w:val="left"/>
    </w:pPr>
    <w:rPr>
      <w:rFonts w:ascii="Calibri" w:eastAsia="Calibri" w:hAnsi="Calibri"/>
      <w:szCs w:val="20"/>
    </w:rPr>
  </w:style>
  <w:style w:type="character" w:styleId="FootnoteReference">
    <w:name w:val="footnote reference"/>
    <w:uiPriority w:val="99"/>
    <w:semiHidden/>
    <w:rsid w:val="00405735"/>
    <w:rPr>
      <w:rFonts w:cs="Times New Roman"/>
      <w:vertAlign w:val="superscript"/>
    </w:rPr>
  </w:style>
  <w:style w:type="character" w:styleId="Hyperlink">
    <w:name w:val="Hyperlink"/>
    <w:uiPriority w:val="99"/>
    <w:rsid w:val="00405735"/>
    <w:rPr>
      <w:rFonts w:cs="Times New Roman"/>
      <w:color w:val="0000FF"/>
      <w:u w:val="single"/>
    </w:rPr>
  </w:style>
  <w:style w:type="character" w:styleId="FollowedHyperlink">
    <w:name w:val="FollowedHyperlink"/>
    <w:rsid w:val="00B27CA2"/>
    <w:rPr>
      <w:color w:val="800080"/>
      <w:u w:val="single"/>
    </w:rPr>
  </w:style>
  <w:style w:type="table" w:styleId="TableContemporary">
    <w:name w:val="Table Contemporary"/>
    <w:basedOn w:val="TableNormal"/>
    <w:rsid w:val="0005767A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Bullet">
    <w:name w:val="List Bullet"/>
    <w:basedOn w:val="Normal"/>
    <w:uiPriority w:val="99"/>
    <w:rsid w:val="00405735"/>
    <w:pPr>
      <w:tabs>
        <w:tab w:val="num" w:pos="360"/>
      </w:tabs>
      <w:ind w:left="360" w:hanging="360"/>
      <w:jc w:val="left"/>
    </w:pPr>
    <w:rPr>
      <w:rFonts w:ascii="Calibri" w:hAnsi="Calibri"/>
      <w:lang w:val="en-US"/>
    </w:rPr>
  </w:style>
  <w:style w:type="character" w:customStyle="1" w:styleId="Heading1Char">
    <w:name w:val="Heading 1 Char"/>
    <w:link w:val="Heading1"/>
    <w:uiPriority w:val="9"/>
    <w:rsid w:val="00822A5C"/>
    <w:rPr>
      <w:rFonts w:ascii="Times New Roman" w:hAnsi="Times New Roman"/>
      <w:b/>
      <w:caps/>
      <w:color w:val="000000"/>
      <w:sz w:val="24"/>
      <w:szCs w:val="22"/>
      <w:lang w:val="en-GB" w:eastAsia="en-US"/>
    </w:rPr>
  </w:style>
  <w:style w:type="character" w:customStyle="1" w:styleId="Heading2Char">
    <w:name w:val="Heading 2 Char"/>
    <w:link w:val="Heading2"/>
    <w:uiPriority w:val="99"/>
    <w:rsid w:val="00822A5C"/>
    <w:rPr>
      <w:rFonts w:ascii="Times New Roman" w:hAnsi="Times New Roman"/>
      <w:b/>
      <w:bCs/>
      <w:iCs/>
      <w:color w:val="000000"/>
      <w:sz w:val="1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rsid w:val="00072A5E"/>
    <w:rPr>
      <w:rFonts w:ascii="Trebuchet MS" w:hAnsi="Trebuchet MS"/>
      <w:b/>
      <w:bCs/>
      <w:i/>
      <w:color w:val="000000"/>
      <w:sz w:val="22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rsid w:val="00405735"/>
    <w:rPr>
      <w:rFonts w:ascii="Trebuchet MS" w:hAnsi="Trebuchet MS"/>
      <w:b/>
      <w:bCs/>
      <w:color w:val="000000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rsid w:val="003B5A01"/>
    <w:rPr>
      <w:rFonts w:ascii="Trebuchet MS" w:hAnsi="Trebuchet MS"/>
      <w:b/>
      <w:bCs/>
      <w:i/>
      <w:iCs/>
      <w:color w:val="000000"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rsid w:val="003B5A01"/>
    <w:rPr>
      <w:rFonts w:ascii="Trebuchet MS" w:hAnsi="Trebuchet MS"/>
      <w:b/>
      <w:bCs/>
      <w:color w:val="000000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"/>
    <w:rsid w:val="003B5A01"/>
    <w:rPr>
      <w:rFonts w:ascii="Trebuchet MS" w:hAnsi="Trebuchet MS"/>
      <w:color w:val="000000"/>
      <w:sz w:val="22"/>
      <w:szCs w:val="22"/>
      <w:lang w:val="en-GB" w:eastAsia="en-US"/>
    </w:rPr>
  </w:style>
  <w:style w:type="character" w:customStyle="1" w:styleId="Heading8Char">
    <w:name w:val="Heading 8 Char"/>
    <w:link w:val="Heading8"/>
    <w:uiPriority w:val="9"/>
    <w:rsid w:val="003B5A01"/>
    <w:rPr>
      <w:rFonts w:ascii="Trebuchet MS" w:hAnsi="Trebuchet MS"/>
      <w:i/>
      <w:iCs/>
      <w:color w:val="00000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uiPriority w:val="9"/>
    <w:rsid w:val="003B5A01"/>
    <w:rPr>
      <w:rFonts w:ascii="Cambria" w:hAnsi="Cambria"/>
      <w:color w:val="000000"/>
      <w:sz w:val="22"/>
      <w:szCs w:val="22"/>
      <w:lang w:val="en-GB" w:eastAsia="en-US"/>
    </w:rPr>
  </w:style>
  <w:style w:type="character" w:customStyle="1" w:styleId="TitleChar">
    <w:name w:val="Title Char"/>
    <w:link w:val="Title"/>
    <w:uiPriority w:val="99"/>
    <w:rsid w:val="00A75A34"/>
    <w:rPr>
      <w:rFonts w:ascii="Times New Roman" w:eastAsia="Calibri" w:hAnsi="Times New Roman"/>
      <w:b/>
      <w:bCs/>
      <w:caps/>
      <w:color w:val="000000"/>
      <w:kern w:val="28"/>
      <w:sz w:val="28"/>
      <w:szCs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A0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3B5A01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B5A01"/>
    <w:rPr>
      <w:b/>
      <w:bCs/>
    </w:rPr>
  </w:style>
  <w:style w:type="character" w:styleId="Emphasis">
    <w:name w:val="Emphasis"/>
    <w:uiPriority w:val="20"/>
    <w:qFormat/>
    <w:rsid w:val="003B5A0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B5A01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4057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3B5A01"/>
    <w:rPr>
      <w:i/>
    </w:rPr>
  </w:style>
  <w:style w:type="character" w:customStyle="1" w:styleId="QuoteChar">
    <w:name w:val="Quote Char"/>
    <w:link w:val="Quote"/>
    <w:uiPriority w:val="29"/>
    <w:rsid w:val="003B5A0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A01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3B5A01"/>
    <w:rPr>
      <w:b/>
      <w:i/>
      <w:sz w:val="24"/>
    </w:rPr>
  </w:style>
  <w:style w:type="character" w:styleId="SubtleEmphasis">
    <w:name w:val="Subtle Emphasis"/>
    <w:uiPriority w:val="19"/>
    <w:qFormat/>
    <w:rsid w:val="003B5A01"/>
    <w:rPr>
      <w:i/>
      <w:color w:val="5A5A5A"/>
    </w:rPr>
  </w:style>
  <w:style w:type="character" w:styleId="IntenseEmphasis">
    <w:name w:val="Intense Emphasis"/>
    <w:uiPriority w:val="21"/>
    <w:qFormat/>
    <w:rsid w:val="003B5A0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B5A0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B5A01"/>
    <w:rPr>
      <w:b/>
      <w:sz w:val="24"/>
      <w:u w:val="single"/>
    </w:rPr>
  </w:style>
  <w:style w:type="character" w:styleId="BookTitle">
    <w:name w:val="Book Title"/>
    <w:uiPriority w:val="33"/>
    <w:qFormat/>
    <w:rsid w:val="003B5A0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3B5A01"/>
    <w:pPr>
      <w:outlineLvl w:val="9"/>
    </w:pPr>
  </w:style>
  <w:style w:type="table" w:styleId="TableGrid8">
    <w:name w:val="Table Grid 8"/>
    <w:basedOn w:val="TableNormal"/>
    <w:rsid w:val="00CF72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CF72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E65F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40573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05735"/>
    <w:rPr>
      <w:rFonts w:ascii="Tahoma" w:eastAsia="Calibri" w:hAnsi="Tahoma"/>
      <w:sz w:val="16"/>
      <w:szCs w:val="16"/>
      <w:lang w:val="en-GB" w:eastAsia="en-US"/>
    </w:rPr>
  </w:style>
  <w:style w:type="paragraph" w:styleId="Caption">
    <w:name w:val="caption"/>
    <w:basedOn w:val="Footer"/>
    <w:next w:val="Normal"/>
    <w:uiPriority w:val="99"/>
    <w:qFormat/>
    <w:rsid w:val="00822A5C"/>
    <w:pPr>
      <w:jc w:val="center"/>
    </w:pPr>
    <w:rPr>
      <w:rFonts w:ascii="Times New Roman" w:hAnsi="Times New Roman"/>
      <w:b/>
      <w:lang w:val="en-ZA"/>
    </w:rPr>
  </w:style>
  <w:style w:type="character" w:customStyle="1" w:styleId="copyright">
    <w:name w:val="copyright"/>
    <w:basedOn w:val="DefaultParagraphFont"/>
    <w:rsid w:val="00684E67"/>
  </w:style>
  <w:style w:type="character" w:customStyle="1" w:styleId="HeaderChar">
    <w:name w:val="Header Char"/>
    <w:link w:val="Header"/>
    <w:locked/>
    <w:rsid w:val="00405735"/>
    <w:rPr>
      <w:rFonts w:ascii="Arial" w:eastAsia="Calibri" w:hAnsi="Arial"/>
      <w:sz w:val="24"/>
      <w:szCs w:val="24"/>
      <w:lang w:val="en-GB" w:eastAsia="en-US"/>
    </w:rPr>
  </w:style>
  <w:style w:type="character" w:customStyle="1" w:styleId="FooterChar">
    <w:name w:val="Footer Char"/>
    <w:link w:val="Footer"/>
    <w:rsid w:val="00405735"/>
    <w:rPr>
      <w:rFonts w:eastAsia="Calibri"/>
      <w:sz w:val="24"/>
      <w:szCs w:val="24"/>
      <w:lang w:val="en-GB" w:eastAsia="en-US"/>
    </w:rPr>
  </w:style>
  <w:style w:type="character" w:customStyle="1" w:styleId="FootnoteTextChar">
    <w:name w:val="Footnote Text Char"/>
    <w:link w:val="FootnoteText"/>
    <w:uiPriority w:val="99"/>
    <w:semiHidden/>
    <w:rsid w:val="00405735"/>
    <w:rPr>
      <w:rFonts w:eastAsia="Calibri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F03E8E"/>
    <w:pPr>
      <w:tabs>
        <w:tab w:val="right" w:leader="dot" w:pos="9232"/>
      </w:tabs>
      <w:jc w:val="left"/>
    </w:pPr>
    <w:rPr>
      <w:rFonts w:ascii="Arial Bold" w:hAnsi="Arial Bold"/>
      <w:b/>
      <w:bCs/>
    </w:rPr>
  </w:style>
  <w:style w:type="paragraph" w:styleId="TOC2">
    <w:name w:val="toc 2"/>
    <w:basedOn w:val="Normal"/>
    <w:next w:val="Normal"/>
    <w:autoRedefine/>
    <w:uiPriority w:val="39"/>
    <w:rsid w:val="00405735"/>
    <w:pPr>
      <w:ind w:left="240"/>
    </w:pPr>
  </w:style>
  <w:style w:type="paragraph" w:customStyle="1" w:styleId="xl30">
    <w:name w:val="xl30"/>
    <w:basedOn w:val="Normal"/>
    <w:uiPriority w:val="99"/>
    <w:rsid w:val="00405735"/>
    <w:pPr>
      <w:pBdr>
        <w:left w:val="single" w:sz="8" w:space="0" w:color="auto"/>
      </w:pBdr>
      <w:spacing w:before="100" w:beforeAutospacing="1" w:after="100" w:afterAutospacing="1"/>
      <w:jc w:val="left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rsid w:val="00405735"/>
    <w:pPr>
      <w:spacing w:after="100"/>
      <w:ind w:left="480"/>
    </w:pPr>
  </w:style>
  <w:style w:type="character" w:styleId="CommentReference">
    <w:name w:val="annotation reference"/>
    <w:uiPriority w:val="99"/>
    <w:unhideWhenUsed/>
    <w:rsid w:val="00405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735"/>
    <w:rPr>
      <w:szCs w:val="20"/>
    </w:rPr>
  </w:style>
  <w:style w:type="character" w:customStyle="1" w:styleId="CommentTextChar">
    <w:name w:val="Comment Text Char"/>
    <w:link w:val="CommentText"/>
    <w:uiPriority w:val="99"/>
    <w:rsid w:val="00405735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573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5735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405735"/>
    <w:rPr>
      <w:rFonts w:ascii="Arial" w:hAnsi="Arial"/>
      <w:sz w:val="24"/>
      <w:szCs w:val="24"/>
      <w:lang w:val="en-GB" w:eastAsia="en-US"/>
    </w:rPr>
  </w:style>
  <w:style w:type="paragraph" w:customStyle="1" w:styleId="ArticleHeading">
    <w:name w:val="Article Heading"/>
    <w:basedOn w:val="Normal"/>
    <w:link w:val="ArticleHeadingChar"/>
    <w:qFormat/>
    <w:rsid w:val="00405735"/>
    <w:pPr>
      <w:jc w:val="center"/>
    </w:pPr>
    <w:rPr>
      <w:b/>
      <w:bCs/>
      <w:kern w:val="28"/>
    </w:rPr>
  </w:style>
  <w:style w:type="paragraph" w:customStyle="1" w:styleId="References">
    <w:name w:val="References"/>
    <w:basedOn w:val="Normal"/>
    <w:link w:val="ReferencesChar"/>
    <w:qFormat/>
    <w:rsid w:val="00405735"/>
    <w:pPr>
      <w:ind w:left="720" w:hanging="720"/>
    </w:pPr>
  </w:style>
  <w:style w:type="character" w:customStyle="1" w:styleId="ArticleHeadingChar">
    <w:name w:val="Article Heading Char"/>
    <w:link w:val="ArticleHeading"/>
    <w:rsid w:val="00405735"/>
    <w:rPr>
      <w:rFonts w:ascii="Trebuchet MS" w:hAnsi="Trebuchet MS"/>
      <w:b/>
      <w:bCs/>
      <w:kern w:val="28"/>
      <w:sz w:val="22"/>
      <w:szCs w:val="22"/>
      <w:lang w:val="en-GB" w:eastAsia="en-US"/>
    </w:rPr>
  </w:style>
  <w:style w:type="character" w:customStyle="1" w:styleId="ReferencesChar">
    <w:name w:val="References Char"/>
    <w:link w:val="References"/>
    <w:rsid w:val="00405735"/>
    <w:rPr>
      <w:rFonts w:ascii="Trebuchet MS" w:hAnsi="Trebuchet MS"/>
      <w:sz w:val="22"/>
      <w:szCs w:val="22"/>
      <w:lang w:val="en-GB" w:eastAsia="en-US"/>
    </w:rPr>
  </w:style>
  <w:style w:type="paragraph" w:customStyle="1" w:styleId="Authors">
    <w:name w:val="Authors"/>
    <w:basedOn w:val="Normal"/>
    <w:link w:val="AuthorsChar"/>
    <w:qFormat/>
    <w:rsid w:val="007B13CA"/>
    <w:pPr>
      <w:spacing w:before="0" w:after="0"/>
      <w:jc w:val="center"/>
    </w:pPr>
  </w:style>
  <w:style w:type="paragraph" w:customStyle="1" w:styleId="AbstractTitle">
    <w:name w:val="Abstract Title"/>
    <w:basedOn w:val="Title"/>
    <w:link w:val="AbstractTitleChar"/>
    <w:qFormat/>
    <w:rsid w:val="005472D6"/>
    <w:pPr>
      <w:spacing w:before="240" w:after="120"/>
    </w:pPr>
    <w:rPr>
      <w:caps w:val="0"/>
    </w:rPr>
  </w:style>
  <w:style w:type="character" w:customStyle="1" w:styleId="AuthorsChar">
    <w:name w:val="Authors Char"/>
    <w:basedOn w:val="DefaultParagraphFont"/>
    <w:link w:val="Authors"/>
    <w:rsid w:val="007B13CA"/>
    <w:rPr>
      <w:rFonts w:ascii="Trebuchet MS" w:hAnsi="Trebuchet MS"/>
      <w:color w:val="000000"/>
      <w:sz w:val="22"/>
      <w:szCs w:val="22"/>
      <w:lang w:val="en-GB" w:eastAsia="en-US"/>
    </w:rPr>
  </w:style>
  <w:style w:type="paragraph" w:customStyle="1" w:styleId="Quotes">
    <w:name w:val="Quotes"/>
    <w:basedOn w:val="Normal"/>
    <w:link w:val="QuotesChar"/>
    <w:qFormat/>
    <w:rsid w:val="001561D4"/>
    <w:pPr>
      <w:ind w:left="567" w:right="567"/>
    </w:pPr>
    <w:rPr>
      <w:i/>
      <w:iCs/>
      <w:szCs w:val="18"/>
    </w:rPr>
  </w:style>
  <w:style w:type="character" w:customStyle="1" w:styleId="AbstractTitleChar">
    <w:name w:val="Abstract Title Char"/>
    <w:basedOn w:val="TitleChar"/>
    <w:link w:val="AbstractTitle"/>
    <w:rsid w:val="005472D6"/>
    <w:rPr>
      <w:rFonts w:ascii="Times New Roman" w:eastAsia="Calibri" w:hAnsi="Times New Roman"/>
      <w:b/>
      <w:bCs/>
      <w:caps w:val="0"/>
      <w:color w:val="000000"/>
      <w:kern w:val="28"/>
      <w:sz w:val="28"/>
      <w:szCs w:val="22"/>
      <w:lang w:val="en-GB" w:eastAsia="en-US"/>
    </w:rPr>
  </w:style>
  <w:style w:type="paragraph" w:customStyle="1" w:styleId="Equation">
    <w:name w:val="Equation"/>
    <w:basedOn w:val="Normal"/>
    <w:link w:val="EquationChar"/>
    <w:qFormat/>
    <w:rsid w:val="00072A5E"/>
    <w:pPr>
      <w:tabs>
        <w:tab w:val="right" w:pos="9214"/>
      </w:tabs>
      <w:ind w:left="567"/>
    </w:pPr>
    <w:rPr>
      <w:rFonts w:ascii="Cambria Math" w:hAnsi="Cambria Math"/>
      <w:i/>
    </w:rPr>
  </w:style>
  <w:style w:type="character" w:customStyle="1" w:styleId="QuotesChar">
    <w:name w:val="Quotes Char"/>
    <w:basedOn w:val="DefaultParagraphFont"/>
    <w:link w:val="Quotes"/>
    <w:rsid w:val="001561D4"/>
    <w:rPr>
      <w:rFonts w:ascii="Trebuchet MS" w:hAnsi="Trebuchet MS"/>
      <w:i/>
      <w:iCs/>
      <w:color w:val="000000"/>
      <w:sz w:val="22"/>
      <w:szCs w:val="18"/>
      <w:lang w:val="en-GB" w:eastAsia="en-US"/>
    </w:rPr>
  </w:style>
  <w:style w:type="character" w:customStyle="1" w:styleId="EquationChar">
    <w:name w:val="Equation Char"/>
    <w:basedOn w:val="DefaultParagraphFont"/>
    <w:link w:val="Equation"/>
    <w:rsid w:val="00072A5E"/>
    <w:rPr>
      <w:rFonts w:ascii="Cambria Math" w:hAnsi="Cambria Math"/>
      <w:i/>
      <w:color w:val="000000"/>
      <w:sz w:val="22"/>
      <w:szCs w:val="22"/>
      <w:lang w:val="en-GB" w:eastAsia="en-US"/>
    </w:rPr>
  </w:style>
  <w:style w:type="table" w:styleId="TableGrid">
    <w:name w:val="Table Grid"/>
    <w:basedOn w:val="TableNormal"/>
    <w:rsid w:val="00C02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450E79"/>
  </w:style>
  <w:style w:type="paragraph" w:styleId="TOC4">
    <w:name w:val="toc 4"/>
    <w:basedOn w:val="Normal"/>
    <w:next w:val="Normal"/>
    <w:autoRedefine/>
    <w:uiPriority w:val="39"/>
    <w:unhideWhenUsed/>
    <w:rsid w:val="00E714E0"/>
    <w:pPr>
      <w:spacing w:before="0" w:after="100" w:line="276" w:lineRule="auto"/>
      <w:ind w:left="660"/>
      <w:jc w:val="left"/>
    </w:pPr>
    <w:rPr>
      <w:rFonts w:asciiTheme="minorHAnsi" w:hAnsiTheme="minorHAnsi" w:cstheme="minorBidi"/>
      <w:color w:val="auto"/>
      <w:lang w:val="tr-TR" w:eastAsia="tr-TR"/>
    </w:rPr>
  </w:style>
  <w:style w:type="paragraph" w:styleId="TOC5">
    <w:name w:val="toc 5"/>
    <w:basedOn w:val="Normal"/>
    <w:next w:val="Normal"/>
    <w:autoRedefine/>
    <w:uiPriority w:val="39"/>
    <w:unhideWhenUsed/>
    <w:rsid w:val="00E714E0"/>
    <w:pPr>
      <w:spacing w:before="0" w:after="100" w:line="276" w:lineRule="auto"/>
      <w:ind w:left="880"/>
      <w:jc w:val="left"/>
    </w:pPr>
    <w:rPr>
      <w:rFonts w:asciiTheme="minorHAnsi" w:hAnsiTheme="minorHAnsi" w:cstheme="minorBidi"/>
      <w:color w:val="auto"/>
      <w:lang w:val="tr-TR" w:eastAsia="tr-TR"/>
    </w:rPr>
  </w:style>
  <w:style w:type="paragraph" w:styleId="TOC6">
    <w:name w:val="toc 6"/>
    <w:basedOn w:val="Normal"/>
    <w:next w:val="Normal"/>
    <w:autoRedefine/>
    <w:uiPriority w:val="39"/>
    <w:unhideWhenUsed/>
    <w:rsid w:val="00E714E0"/>
    <w:pPr>
      <w:spacing w:before="0" w:after="100" w:line="276" w:lineRule="auto"/>
      <w:ind w:left="1100"/>
      <w:jc w:val="left"/>
    </w:pPr>
    <w:rPr>
      <w:rFonts w:asciiTheme="minorHAnsi" w:hAnsiTheme="minorHAnsi" w:cstheme="minorBidi"/>
      <w:color w:val="auto"/>
      <w:lang w:val="tr-TR" w:eastAsia="tr-TR"/>
    </w:rPr>
  </w:style>
  <w:style w:type="paragraph" w:styleId="TOC7">
    <w:name w:val="toc 7"/>
    <w:basedOn w:val="Normal"/>
    <w:next w:val="Normal"/>
    <w:autoRedefine/>
    <w:uiPriority w:val="39"/>
    <w:unhideWhenUsed/>
    <w:rsid w:val="00E714E0"/>
    <w:pPr>
      <w:spacing w:before="0" w:after="100" w:line="276" w:lineRule="auto"/>
      <w:ind w:left="1320"/>
      <w:jc w:val="left"/>
    </w:pPr>
    <w:rPr>
      <w:rFonts w:asciiTheme="minorHAnsi" w:hAnsiTheme="minorHAnsi" w:cstheme="minorBidi"/>
      <w:color w:val="auto"/>
      <w:lang w:val="tr-TR" w:eastAsia="tr-TR"/>
    </w:rPr>
  </w:style>
  <w:style w:type="paragraph" w:styleId="TOC8">
    <w:name w:val="toc 8"/>
    <w:basedOn w:val="Normal"/>
    <w:next w:val="Normal"/>
    <w:autoRedefine/>
    <w:uiPriority w:val="39"/>
    <w:unhideWhenUsed/>
    <w:rsid w:val="00E714E0"/>
    <w:pPr>
      <w:spacing w:before="0" w:after="100" w:line="276" w:lineRule="auto"/>
      <w:ind w:left="1540"/>
      <w:jc w:val="left"/>
    </w:pPr>
    <w:rPr>
      <w:rFonts w:asciiTheme="minorHAnsi" w:hAnsiTheme="minorHAnsi" w:cstheme="minorBidi"/>
      <w:color w:val="auto"/>
      <w:lang w:val="tr-TR" w:eastAsia="tr-TR"/>
    </w:rPr>
  </w:style>
  <w:style w:type="paragraph" w:styleId="TOC9">
    <w:name w:val="toc 9"/>
    <w:basedOn w:val="Normal"/>
    <w:next w:val="Normal"/>
    <w:autoRedefine/>
    <w:uiPriority w:val="39"/>
    <w:unhideWhenUsed/>
    <w:rsid w:val="00E714E0"/>
    <w:pPr>
      <w:spacing w:before="0" w:after="100" w:line="276" w:lineRule="auto"/>
      <w:ind w:left="1760"/>
      <w:jc w:val="left"/>
    </w:pPr>
    <w:rPr>
      <w:rFonts w:asciiTheme="minorHAnsi" w:hAnsiTheme="minorHAnsi" w:cstheme="minorBidi"/>
      <w:color w:val="auto"/>
      <w:lang w:val="tr-TR" w:eastAsia="tr-TR"/>
    </w:rPr>
  </w:style>
  <w:style w:type="paragraph" w:styleId="TableofFigures">
    <w:name w:val="table of figures"/>
    <w:basedOn w:val="Normal"/>
    <w:next w:val="Normal"/>
    <w:uiPriority w:val="99"/>
    <w:unhideWhenUsed/>
    <w:rsid w:val="00B109B8"/>
    <w:pPr>
      <w:spacing w:before="0" w:after="0" w:line="259" w:lineRule="auto"/>
      <w:jc w:val="left"/>
    </w:pPr>
    <w:rPr>
      <w:rFonts w:asciiTheme="minorHAnsi" w:eastAsiaTheme="minorHAnsi" w:hAnsiTheme="minorHAnsi" w:cstheme="minorBidi"/>
      <w:noProof/>
      <w:color w:val="auto"/>
      <w:sz w:val="22"/>
      <w:lang w:val="en-US"/>
    </w:rPr>
  </w:style>
  <w:style w:type="paragraph" w:customStyle="1" w:styleId="Introsections">
    <w:name w:val="Intro sections"/>
    <w:basedOn w:val="Heading1"/>
    <w:link w:val="IntrosectionsChar"/>
    <w:qFormat/>
    <w:rsid w:val="0059060E"/>
    <w:pPr>
      <w:pageBreakBefore/>
      <w:numPr>
        <w:numId w:val="0"/>
      </w:numPr>
      <w:spacing w:after="240"/>
      <w:ind w:left="431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F1177"/>
    <w:rPr>
      <w:rFonts w:ascii="Trebuchet MS" w:hAnsi="Trebuchet MS"/>
      <w:color w:val="000000"/>
      <w:szCs w:val="22"/>
      <w:lang w:val="en-GB" w:eastAsia="en-US"/>
    </w:rPr>
  </w:style>
  <w:style w:type="character" w:customStyle="1" w:styleId="IntrosectionsChar">
    <w:name w:val="Intro sections Char"/>
    <w:basedOn w:val="Heading1Char"/>
    <w:link w:val="Introsections"/>
    <w:rsid w:val="0059060E"/>
    <w:rPr>
      <w:rFonts w:ascii="Trebuchet MS" w:hAnsi="Trebuchet MS"/>
      <w:b/>
      <w:caps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0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5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3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5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4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2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8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3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Style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Mal10</b:Tag>
    <b:SourceType>JournalArticle</b:SourceType>
    <b:Guid>{0F5F134A-6929-4C52-A60C-39BFBE8EE665}</b:Guid>
    <b:Author>
      <b:Author>
        <b:NameList>
          <b:Person>
            <b:Last>Malhotra</b:Last>
            <b:First>R</b:First>
          </b:Person>
          <b:Person>
            <b:Last>Temponi</b:Last>
            <b:First>C</b:First>
          </b:Person>
        </b:NameList>
      </b:Author>
    </b:Author>
    <b:Title>Critical decisions for ERP integration: Small business issues</b:Title>
    <b:JournalName>International Journal of Information Management</b:JournalName>
    <b:Year>2010</b:Year>
    <b:Pages>30, 28-37</b:Pages>
    <b:RefOrder>2</b:RefOrder>
  </b:Source>
  <b:Source>
    <b:Tag>URL13</b:Tag>
    <b:SourceType>InternetSite</b:SourceType>
    <b:Guid>{FD7D3283-3A12-42D9-92C0-931630723A9D}</b:Guid>
    <b:Title>Word kullanarak kaynakça ve metin içi referans hazırlama</b:Title>
    <b:Year>2013</b:Year>
    <b:Author>
      <b:Author>
        <b:NameList>
          <b:Person>
            <b:Last>URL_01</b:Last>
          </b:Person>
        </b:NameList>
      </b:Author>
    </b:Author>
    <b:InternetSiteTitle>Youtube</b:InternetSiteTitle>
    <b:Month>Nisan</b:Month>
    <b:Day>2</b:Day>
    <b:YearAccessed>2015</b:YearAccessed>
    <b:MonthAccessed>06</b:MonthAccessed>
    <b:DayAccessed>17</b:DayAccessed>
    <b:URL>https://www.youtube.com/watch?v=lY5e4ac8Feg</b:URL>
    <b:RefOrder>3</b:RefOrder>
  </b:Source>
  <b:Source>
    <b:Tag>Eas11</b:Tag>
    <b:SourceType>InternetSite</b:SourceType>
    <b:Guid>{21F19487-77AC-4BC9-8628-F48A046FF504}</b:Guid>
    <b:Title>Easy Referencing Using Word 2010</b:Title>
    <b:InternetSiteTitle>Youtube</b:InternetSiteTitle>
    <b:Year>2011</b:Year>
    <b:Month>Nisan</b:Month>
    <b:Day>21</b:Day>
    <b:YearAccessed>2015</b:YearAccessed>
    <b:MonthAccessed>06</b:MonthAccessed>
    <b:DayAccessed>17</b:DayAccessed>
    <b:URL>Easy Referencing Using Word 2010</b:URL>
    <b:Author>
      <b:Author>
        <b:NameList>
          <b:Person>
            <b:Last>URL_02</b:Last>
          </b:Person>
        </b:NameList>
      </b:Author>
    </b:Author>
    <b:RefOrder>4</b:RefOrder>
  </b:Source>
  <b:Source>
    <b:Tag>STA14</b:Tag>
    <b:SourceType>InternetSite</b:SourceType>
    <b:Guid>{A4107BCF-4952-492C-80E3-CF097568DF51}</b:Guid>
    <b:Title>Gartner Says By 2016, the Impact of Cloud and Emergence of Postmodern ERP Will Relegate Highly Customized ERP Systems to "Legacy" Status</b:Title>
    <b:InternetSiteTitle>Gartner</b:InternetSiteTitle>
    <b:Year>2014</b:Year>
    <b:Month>Ocak</b:Month>
    <b:Day>29</b:Day>
    <b:YearAccessed>2015</b:YearAccessed>
    <b:MonthAccessed>Temmuz</b:MonthAccessed>
    <b:DayAccessed>22</b:DayAccessed>
    <b:URL>http://www.gartner.com/newsroom/id/2658415</b:URL>
    <b:Author>
      <b:Author>
        <b:NameList>
          <b:Person>
            <b:Last>Stamford</b:Last>
            <b:First>Conn.</b:First>
          </b:Person>
        </b:NameList>
      </b:Author>
    </b:Author>
    <b:RefOrder>5</b:RefOrder>
  </b:Source>
  <b:Source>
    <b:Tag>Gan13</b:Tag>
    <b:SourceType>InternetSite</b:SourceType>
    <b:Guid>{0E8DFEA8-2140-4025-A7C1-56376D101FD4}</b:Guid>
    <b:Author>
      <b:Author>
        <b:NameList>
          <b:Person>
            <b:Last>Ganly</b:Last>
            <b:First>Denise</b:First>
          </b:Person>
          <b:Person>
            <b:Last>Kyte</b:Last>
            <b:First>Andy</b:First>
          </b:Person>
          <b:Person>
            <b:Last>Rayner</b:Last>
            <b:First>Nigel</b:First>
          </b:Person>
          <b:Person>
            <b:Last>Hardcastle</b:Last>
            <b:First>Carol</b:First>
          </b:Person>
        </b:NameList>
      </b:Author>
    </b:Author>
    <b:Title>Predicts 2014: The Rise of the Postmodern ERP and Enterprise Applications World</b:Title>
    <b:InternetSiteTitle>Gartner</b:InternetSiteTitle>
    <b:Year>2013</b:Year>
    <b:Month>Aralık</b:Month>
    <b:Day>05</b:Day>
    <b:YearAccessed>2015</b:YearAccessed>
    <b:MonthAccessed>Temmuz</b:MonthAccessed>
    <b:DayAccessed>21</b:DayAccessed>
    <b:URL>https://www.gartner.com/doc/2633315</b:URL>
    <b:RefOrder>6</b:RefOrder>
  </b:Source>
  <b:Source>
    <b:Tag>Erk15</b:Tag>
    <b:SourceType>InternetSite</b:SourceType>
    <b:Guid>{0688A6EE-9CB2-4642-8F8B-50EC69F21506}</b:Guid>
    <b:Author>
      <b:Author>
        <b:NameList>
          <b:Person>
            <b:Last>Erkan</b:Last>
            <b:First>Sertaç</b:First>
          </b:Person>
        </b:NameList>
      </b:Author>
    </b:Author>
    <b:Title>Bulut Bilişimde Doğru Seçim Özel Bulut mu? Kamusal Bulut mu?</b:Title>
    <b:InternetSiteTitle>karel.com.tr</b:InternetSiteTitle>
    <b:Year>2015</b:Year>
    <b:YearAccessed>2015</b:YearAccessed>
    <b:MonthAccessed>08</b:MonthAccessed>
    <b:DayAccessed>22</b:DayAccessed>
    <b:URL>http://www.karel.com.tr/blog/bulut-bilisim-dogru-secim-ozel-bulut-mu-kamusal-bulut-mu</b:URL>
    <b:RefOrder>7</b:RefOrder>
  </b:Source>
  <b:Source>
    <b:Tag>Raj02</b:Tag>
    <b:SourceType>JournalArticle</b:SourceType>
    <b:Guid>{8EB5E4CB-B000-45BA-86F6-82498B2B8CDF}</b:Guid>
    <b:Title>An innovation-diffusion view of implementation of enterprise resource planning (ERP) systems and  development  of  a  research  model</b:Title>
    <b:Year>2002</b:Year>
    <b:Author>
      <b:Author>
        <b:NameList>
          <b:Person>
            <b:Last>Rajagopal</b:Last>
            <b:First>P.</b:First>
          </b:Person>
        </b:NameList>
      </b:Author>
    </b:Author>
    <b:JournalName>Information  &amp; Management</b:JournalName>
    <b:Pages>40, 87–114.</b:Pages>
    <b:RefOrder>8</b:RefOrder>
  </b:Source>
  <b:Source>
    <b:Tag>URL151</b:Tag>
    <b:SourceType>InternetSite</b:SourceType>
    <b:Guid>{A4A12BF1-0326-4B80-8998-DC30215003A2}</b:Guid>
    <b:Author>
      <b:Author>
        <b:NameList>
          <b:Person>
            <b:Last>URL_04</b:Last>
          </b:Person>
        </b:NameList>
      </b:Author>
    </b:Author>
    <b:YearAccessed>2015</b:YearAccessed>
    <b:MonthAccessed>08</b:MonthAccessed>
    <b:DayAccessed>22</b:DayAccessed>
    <b:URL>http://www.erp.web.tr/erp-nedir/mrpi-mrpii-erpii-nedir/pdf</b:URL>
    <b:Title>MRPI, MRPII, ERPII Nedir ? - ERP Nedir ?</b:Title>
    <b:InternetSiteTitle>erp.web.tr</b:InternetSiteTitle>
    <b:RefOrder>9</b:RefOrder>
  </b:Source>
  <b:Source>
    <b:Tag>Gör</b:Tag>
    <b:SourceType>JournalArticle</b:SourceType>
    <b:Guid>{1768F945-1287-43AF-9C41-A4EEDAEDA6BC}</b:Guid>
    <b:Author>
      <b:Author>
        <b:NameList>
          <b:Person>
            <b:Last>Gör</b:Last>
            <b:First>A.</b:First>
            <b:Middle>G.</b:Middle>
          </b:Person>
          <b:Person>
            <b:Last>Güneri</b:Last>
            <b:First>F.</b:First>
          </b:Person>
        </b:NameList>
      </b:Author>
    </b:Author>
    <b:Title>ERP   Yazılım  Seçiminde  ANP  Tekniğinin  Kullanılması</b:Title>
    <b:JournalName>2.  Ulusal Sistem  Mühendisliği  Kongresi  Bildiriler  Kitabı</b:JournalName>
    <b:Year>2008</b:Year>
    <b:Pages>296-300</b:Pages>
    <b:RefOrder>10</b:RefOrder>
  </b:Source>
  <b:Source>
    <b:Tag>Hun04</b:Tag>
    <b:SourceType>ConferenceProceedings</b:SourceType>
    <b:Guid>{FAFDD5DF-E9B5-4470-AD4F-D6C731B6B24E}</b:Guid>
    <b:Author>
      <b:Author>
        <b:NameList>
          <b:Person>
            <b:Last>Hung</b:Last>
            <b:First>S</b:First>
            <b:Middle>Y</b:Middle>
          </b:Person>
          <b:Person>
            <b:Last>Chang</b:Last>
            <b:First>S</b:First>
            <b:Middle>I</b:Middle>
          </b:Person>
          <b:Person>
            <b:Last>Lee</b:Last>
            <b:First>P</b:First>
            <b:Middle>J</b:Middle>
          </b:Person>
        </b:NameList>
      </b:Author>
    </b:Author>
    <b:Title>Critical factors of adoption for small and medium sized enterprises: An empirical study</b:Title>
    <b:Year>2004</b:Year>
    <b:Pages>724-737</b:Pages>
    <b:ConferenceName>Proceedings of the Pacific Asia Conference on Information Systems</b:ConferenceName>
    <b:Publisher>PACIS 2004</b:Publisher>
    <b:RefOrder>11</b:RefOrder>
  </b:Source>
  <b:Source>
    <b:Tag>Nah01</b:Tag>
    <b:SourceType>JournalArticle</b:SourceType>
    <b:Guid>{E9A97417-4C05-445D-8C1C-504AC03391F3}</b:Guid>
    <b:Author>
      <b:Author>
        <b:NameList>
          <b:Person>
            <b:Last>Nah</b:Last>
            <b:First>F</b:First>
            <b:Middle>F-H</b:Middle>
          </b:Person>
          <b:Person>
            <b:Last>Lau</b:Last>
            <b:First>J</b:First>
            <b:Middle>L-S</b:Middle>
          </b:Person>
        </b:NameList>
      </b:Author>
    </b:Author>
    <b:Title>Critical factors for successful implementation of enterprise systems</b:Title>
    <b:JournalName>Business Process Management Journal</b:JournalName>
    <b:Year>2001</b:Year>
    <b:Pages>7:3, 285-296</b:Pages>
    <b:RefOrder>12</b:RefOrder>
  </b:Source>
  <b:Source>
    <b:Tag>Placeholder1</b:Tag>
    <b:SourceType>InternetSite</b:SourceType>
    <b:Guid>{7678136A-B20F-4779-A0B6-D429B859A393}</b:Guid>
    <b:Title>Easy Referencing Using Word 2010</b:Title>
    <b:InternetSiteTitle>Youtube</b:InternetSiteTitle>
    <b:Year>2011</b:Year>
    <b:Month>Nisan</b:Month>
    <b:Day>21</b:Day>
    <b:YearAccessed>2015</b:YearAccessed>
    <b:MonthAccessed>06</b:MonthAccessed>
    <b:DayAccessed>17</b:DayAccessed>
    <b:URL>https://www.youtube.com/watch?v=FRjKD2HQPGg</b:URL>
    <b:Author>
      <b:Author>
        <b:NameList>
          <b:Person>
            <b:Last>URL_02</b:Last>
          </b:Person>
        </b:NameList>
      </b:Author>
    </b:Author>
    <b:RefOrder>13</b:RefOrder>
  </b:Source>
  <b:Source>
    <b:Tag>Opt15</b:Tag>
    <b:SourceType>DocumentFromInternetSite</b:SourceType>
    <b:Guid>{FA3F8C65-19B7-4E7C-B8F7-DD73BEAB8C48}</b:Guid>
    <b:Title>Optimize Your Workflow Performance with Voice</b:Title>
    <b:InternetSiteTitle>http://www.vocollectvoice.com</b:InternetSiteTitle>
    <b:Year>2015</b:Year>
    <b:Month>Mart</b:Month>
    <b:YearAccessed>2015</b:YearAccessed>
    <b:MonthAccessed>Mayıs</b:MonthAccessed>
    <b:DayAccessed>31</b:DayAccessed>
    <b:Author>
      <b:Author>
        <b:Corporate>Honeywell International Inc</b:Corporate>
      </b:Author>
    </b:Author>
    <b:URL>http://www.vocollectvoice.com/download.aspx?file=d532335e-4054-4130-a8d7-38f92778092e.pdf</b:URL>
    <b:RefOrder>14</b:RefOrder>
  </b:Source>
  <b:Source>
    <b:Tag>Tel00</b:Tag>
    <b:SourceType>JournalArticle</b:SourceType>
    <b:Guid>{66DC9919-D826-40C4-98FA-1BB6F636307A}</b:Guid>
    <b:Author>
      <b:Author>
        <b:NameList>
          <b:Person>
            <b:Last>Teltumbde</b:Last>
            <b:First>A.</b:First>
          </b:Person>
        </b:NameList>
      </b:Author>
    </b:Author>
    <b:Title>A framework of evaluating ERP projects</b:Title>
    <b:JournalName>International Journal of Production Research</b:JournalName>
    <b:Year>2000</b:Year>
    <b:Pages>28,4507-4520</b:Pages>
    <b:RefOrder>15</b:RefOrder>
  </b:Source>
  <b:Source>
    <b:Tag>San96</b:Tag>
    <b:SourceType>JournalArticle</b:SourceType>
    <b:Guid>{998F69E4-AE33-4F05-A3A7-1DF949071398}</b:Guid>
    <b:Author>
      <b:Author>
        <b:NameList>
          <b:Person>
            <b:Last>Santhanam</b:Last>
            <b:First>R.</b:First>
          </b:Person>
          <b:Person>
            <b:Last>Kyparisis</b:Last>
            <b:First>G.J.</b:First>
          </b:Person>
        </b:NameList>
      </b:Author>
    </b:Author>
    <b:Title>A decision model for interdependent information system project selection</b:Title>
    <b:JournalName>European Journal of Operational Research</b:JournalName>
    <b:Year>1996</b:Year>
    <b:Pages>89, 380-399</b:Pages>
    <b:RefOrder>16</b:RefOrder>
  </b:Source>
  <b:Source>
    <b:Tag>Raz08</b:Tag>
    <b:SourceType>ConferenceProceedings</b:SourceType>
    <b:Guid>{B999032F-A553-44FE-9372-7BF16B7CA87B}</b:Guid>
    <b:Author>
      <b:Author>
        <b:NameList>
          <b:Person>
            <b:Last>Razmi</b:Last>
            <b:First>Jafar</b:First>
          </b:Person>
          <b:Person>
            <b:Last>Sangari</b:Last>
            <b:First>Mohamad</b:First>
            <b:Middle>Sadegh</b:Middle>
          </b:Person>
        </b:NameList>
      </b:Author>
    </b:Author>
    <b:Title>A hybrid multi-criteria decision making model for ERP system selection</b:Title>
    <b:Year>2008</b:Year>
    <b:Pages>489-495</b:Pages>
    <b:ConferenceName>Proceedings of 4th International Conference on Information and Automation for Sustainability (ICIAfS )</b:ConferenceName>
    <b:City>Sri Lanka</b:City>
    <b:RefOrder>17</b:RefOrder>
  </b:Source>
  <b:Source>
    <b:Tag>Eva00</b:Tag>
    <b:SourceType>Book</b:SourceType>
    <b:Guid>{8EE7B5C9-A916-47CF-8AF9-A48D68EDEC5B}</b:Guid>
    <b:Author>
      <b:Author>
        <b:NameList>
          <b:Person>
            <b:Last>Evans</b:Last>
            <b:First>P.B.</b:First>
          </b:Person>
          <b:Person>
            <b:Last>Wurster</b:Last>
            <b:First>T.S.</b:First>
          </b:Person>
        </b:NameList>
      </b:Author>
    </b:Author>
    <b:Title>Blown to Bits</b:Title>
    <b:Year>2000</b:Year>
    <b:City>Boston, MA.</b:City>
    <b:Publisher>Harvard Business School Press</b:Publisher>
    <b:RefOrder>18</b:RefOrder>
  </b:Source>
  <b:Source>
    <b:Tag>DAv94</b:Tag>
    <b:SourceType>Book</b:SourceType>
    <b:Guid>{BD42D1D1-0DC0-407A-AB88-42BF48B84047}</b:Guid>
    <b:Author>
      <b:Author>
        <b:NameList>
          <b:Person>
            <b:Last>D’Aveni</b:Last>
            <b:First>R.M.</b:First>
          </b:Person>
        </b:NameList>
      </b:Author>
    </b:Author>
    <b:Title>Hyper Competition</b:Title>
    <b:Year>1994</b:Year>
    <b:City>New York, NY</b:City>
    <b:Publisher>The Free Press</b:Publisher>
    <b:RefOrder>19</b:RefOrder>
  </b:Source>
  <b:Source>
    <b:Tag>Oka15</b:Tag>
    <b:SourceType>DocumentFromInternetSite</b:SourceType>
    <b:Guid>{A36D63DA-8CD9-4A63-96B6-89975D1A2985}</b:Guid>
    <b:Title>Proje / Tez Yazım Kuralları</b:Title>
    <b:InternetSiteTitle>Okan Üniversitesi</b:InternetSiteTitle>
    <b:Year>2015</b:Year>
    <b:Month>06</b:Month>
    <b:YearAccessed>2015</b:YearAccessed>
    <b:MonthAccessed>06</b:MonthAccessed>
    <b:DayAccessed>18</b:DayAccessed>
    <b:URL>http://sosyalbilimler.okan.edu.tr/media/55/50ed1aa4150ba03a22000055/Proje_Yaz%C4%B1m_Kurallar%C4%B1.doc</b:URL>
    <b:Author>
      <b:Author>
        <b:NameList>
          <b:Person>
            <b:Last>URL_03</b:Last>
          </b:Person>
        </b:NameList>
      </b:Author>
    </b:Author>
    <b:RefOrder>20</b:RefOrder>
  </b:Source>
  <b:Source>
    <b:Tag>Hur14</b:Tag>
    <b:SourceType>ConferenceProceedings</b:SourceType>
    <b:Guid>{99096DBF-00CA-4C86-B4D8-D753D2280B5A}</b:Guid>
    <b:Title>ERP III: The Promise Of A New Generation</b:Title>
    <b:Year>2014</b:Year>
    <b:Author>
      <b:Author>
        <b:NameList>
          <b:Person>
            <b:Last>Hurbean</b:Last>
            <b:First>Luminița</b:First>
          </b:Person>
          <b:Person>
            <b:Last>Fotache</b:Last>
            <b:First>Doina</b:First>
          </b:Person>
        </b:NameList>
      </b:Author>
    </b:Author>
    <b:ConferenceName>Proceedings of the IE 2014 International Conference</b:ConferenceName>
    <b:City>May 15-18, Bucharest</b:City>
    <b:RefOrder>21</b:RefOrder>
  </b:Source>
  <b:Source>
    <b:Tag>Sap14</b:Tag>
    <b:SourceType>DocumentFromInternetSite</b:SourceType>
    <b:Guid>{F251F57A-C641-483C-B167-AFA20848F288}</b:Guid>
    <b:Title>Post modern ERP Key trends</b:Title>
    <b:InternetSiteTitle>AFSUG</b:InternetSiteTitle>
    <b:Year>2014</b:Year>
    <b:Month>Haziran</b:Month>
    <b:Day>9</b:Day>
    <b:Author>
      <b:Author>
        <b:NameList>
          <b:Person>
            <b:Last>SaphilaAFSUG</b:Last>
          </b:Person>
        </b:NameList>
      </b:Author>
    </b:Author>
    <b:YearAccessed>2015</b:YearAccessed>
    <b:MonthAccessed>Temmuz</b:MonthAccessed>
    <b:DayAccessed>22</b:DayAccessed>
    <b:URL>http://www.afsug.com/library/documents/saphila2014_presentations/Day1/CINEMA_2/Postmodern%20ERP%20-%20Key%20Trends.pdf</b:URL>
    <b:RefOrder>22</b:RefOrder>
  </b:Source>
  <b:Source>
    <b:Tag>lmscm2025</b:Tag>
    <b:SourceType>InternetSite</b:SourceType>
    <b:Guid>{A7E4ADEA-E7F8-4738-AF5F-95BAF44128A5}</b:Guid>
    <b:URL>https://lmscm2025.topkapi.edu.tr/</b:URL>
    <b:RefOrder>1</b:RefOrder>
  </b:Source>
</b:Sources>
</file>

<file path=customXml/itemProps1.xml><?xml version="1.0" encoding="utf-8"?>
<ds:datastoreItem xmlns:ds="http://schemas.openxmlformats.org/officeDocument/2006/customXml" ds:itemID="{4771DD4D-B0A9-4450-9FBF-2B90CE9B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Stylesheet</Template>
  <TotalTime>18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TITLE OF ARTICLE: IN BOLD, ALL CAPS, CENTERED</vt:lpstr>
      <vt:lpstr>TITLE OF ARTICLE: IN BOLD, ALL CAPS, CENTERED</vt:lpstr>
    </vt:vector>
  </TitlesOfParts>
  <Company>Univ v Pta</Company>
  <LinksUpToDate>false</LinksUpToDate>
  <CharactersWithSpaces>3189</CharactersWithSpaces>
  <SharedDoc>false</SharedDoc>
  <HLinks>
    <vt:vector size="66" baseType="variant">
      <vt:variant>
        <vt:i4>6291524</vt:i4>
      </vt:variant>
      <vt:variant>
        <vt:i4>198</vt:i4>
      </vt:variant>
      <vt:variant>
        <vt:i4>0</vt:i4>
      </vt:variant>
      <vt:variant>
        <vt:i4>5</vt:i4>
      </vt:variant>
      <vt:variant>
        <vt:lpwstr>http://www.ati-ia.com/products/ft/ft_NetFT.aspx</vt:lpwstr>
      </vt:variant>
      <vt:variant>
        <vt:lpwstr/>
      </vt:variant>
      <vt:variant>
        <vt:i4>6750322</vt:i4>
      </vt:variant>
      <vt:variant>
        <vt:i4>195</vt:i4>
      </vt:variant>
      <vt:variant>
        <vt:i4>0</vt:i4>
      </vt:variant>
      <vt:variant>
        <vt:i4>5</vt:i4>
      </vt:variant>
      <vt:variant>
        <vt:lpwstr>http://netbeans.org/community/releases/68/</vt:lpwstr>
      </vt:variant>
      <vt:variant>
        <vt:lpwstr/>
      </vt:variant>
      <vt:variant>
        <vt:i4>6291524</vt:i4>
      </vt:variant>
      <vt:variant>
        <vt:i4>192</vt:i4>
      </vt:variant>
      <vt:variant>
        <vt:i4>0</vt:i4>
      </vt:variant>
      <vt:variant>
        <vt:i4>5</vt:i4>
      </vt:variant>
      <vt:variant>
        <vt:lpwstr>http://www.ati-ia.com/products/ft/ft_NetFT.aspx</vt:lpwstr>
      </vt:variant>
      <vt:variant>
        <vt:lpwstr/>
      </vt:variant>
      <vt:variant>
        <vt:i4>2359398</vt:i4>
      </vt:variant>
      <vt:variant>
        <vt:i4>189</vt:i4>
      </vt:variant>
      <vt:variant>
        <vt:i4>0</vt:i4>
      </vt:variant>
      <vt:variant>
        <vt:i4>5</vt:i4>
      </vt:variant>
      <vt:variant>
        <vt:lpwstr>http://www.ati-ia.com/</vt:lpwstr>
      </vt:variant>
      <vt:variant>
        <vt:lpwstr/>
      </vt:variant>
      <vt:variant>
        <vt:i4>917624</vt:i4>
      </vt:variant>
      <vt:variant>
        <vt:i4>186</vt:i4>
      </vt:variant>
      <vt:variant>
        <vt:i4>0</vt:i4>
      </vt:variant>
      <vt:variant>
        <vt:i4>5</vt:i4>
      </vt:variant>
      <vt:variant>
        <vt:lpwstr>http://www.barix.com/downloads/Barionet_Family/51/</vt:lpwstr>
      </vt:variant>
      <vt:variant>
        <vt:lpwstr/>
      </vt:variant>
      <vt:variant>
        <vt:i4>917624</vt:i4>
      </vt:variant>
      <vt:variant>
        <vt:i4>183</vt:i4>
      </vt:variant>
      <vt:variant>
        <vt:i4>0</vt:i4>
      </vt:variant>
      <vt:variant>
        <vt:i4>5</vt:i4>
      </vt:variant>
      <vt:variant>
        <vt:lpwstr>http://www.barix.com/downloads/Barionet_Family/51/</vt:lpwstr>
      </vt:variant>
      <vt:variant>
        <vt:lpwstr/>
      </vt:variant>
      <vt:variant>
        <vt:i4>4980742</vt:i4>
      </vt:variant>
      <vt:variant>
        <vt:i4>180</vt:i4>
      </vt:variant>
      <vt:variant>
        <vt:i4>0</vt:i4>
      </vt:variant>
      <vt:variant>
        <vt:i4>5</vt:i4>
      </vt:variant>
      <vt:variant>
        <vt:lpwstr>http://www.motoman.com/datasheets/XRC Controller.pdf</vt:lpwstr>
      </vt:variant>
      <vt:variant>
        <vt:lpwstr/>
      </vt:variant>
      <vt:variant>
        <vt:i4>4522057</vt:i4>
      </vt:variant>
      <vt:variant>
        <vt:i4>177</vt:i4>
      </vt:variant>
      <vt:variant>
        <vt:i4>0</vt:i4>
      </vt:variant>
      <vt:variant>
        <vt:i4>5</vt:i4>
      </vt:variant>
      <vt:variant>
        <vt:lpwstr>http://www.motoman.com/datasheets/SDA10D.pdf</vt:lpwstr>
      </vt:variant>
      <vt:variant>
        <vt:lpwstr/>
      </vt:variant>
      <vt:variant>
        <vt:i4>1245264</vt:i4>
      </vt:variant>
      <vt:variant>
        <vt:i4>174</vt:i4>
      </vt:variant>
      <vt:variant>
        <vt:i4>0</vt:i4>
      </vt:variant>
      <vt:variant>
        <vt:i4>5</vt:i4>
      </vt:variant>
      <vt:variant>
        <vt:lpwstr>http://www.micromech.co.uk/dir_products/pdf/motoman/up6-series_robot.pdf</vt:lpwstr>
      </vt:variant>
      <vt:variant>
        <vt:lpwstr/>
      </vt:variant>
      <vt:variant>
        <vt:i4>6553631</vt:i4>
      </vt:variant>
      <vt:variant>
        <vt:i4>3</vt:i4>
      </vt:variant>
      <vt:variant>
        <vt:i4>0</vt:i4>
      </vt:variant>
      <vt:variant>
        <vt:i4>5</vt:i4>
      </vt:variant>
      <vt:variant>
        <vt:lpwstr>mailto:andrevdm@sun.ac.za</vt:lpwstr>
      </vt:variant>
      <vt:variant>
        <vt:lpwstr/>
      </vt:variant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mailto:14581264@sun.ac.za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ARTICLE: IN BOLD, ALL CAPS, CENTERED</dc:title>
  <dc:creator>test</dc:creator>
  <cp:lastModifiedBy>Batuhan K</cp:lastModifiedBy>
  <cp:revision>7</cp:revision>
  <cp:lastPrinted>2016-06-29T17:56:00Z</cp:lastPrinted>
  <dcterms:created xsi:type="dcterms:W3CDTF">2025-06-17T11:13:00Z</dcterms:created>
  <dcterms:modified xsi:type="dcterms:W3CDTF">2025-06-17T11:41:00Z</dcterms:modified>
</cp:coreProperties>
</file>